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93964" w14:textId="75632B6B" w:rsidR="00FE4FA0" w:rsidRPr="003C10A0" w:rsidRDefault="003C10A0" w:rsidP="00FE4FA0">
      <w:pPr>
        <w:spacing w:before="0" w:after="0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Variationen von Blitzlicht-Runden</w:t>
      </w:r>
    </w:p>
    <w:p w14:paraId="0C9B955C" w14:textId="7885ACDE" w:rsidR="00FE4FA0" w:rsidRPr="003C10A0" w:rsidRDefault="00C06BDC" w:rsidP="00FE4FA0">
      <w:pPr>
        <w:spacing w:before="0" w:after="0"/>
        <w:jc w:val="left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Jede/r gibt eine kurze Rückmeldung</w:t>
      </w:r>
    </w:p>
    <w:p w14:paraId="47BDB0C8" w14:textId="6E1AEE39" w:rsidR="00FE4FA0" w:rsidRDefault="00FE4FA0" w:rsidP="00FE4FA0">
      <w:pPr>
        <w:spacing w:before="0" w:after="0"/>
        <w:jc w:val="left"/>
        <w:rPr>
          <w:rFonts w:ascii="Arial" w:hAnsi="Arial" w:cs="Arial"/>
          <w:u w:val="single"/>
        </w:rPr>
      </w:pPr>
    </w:p>
    <w:p w14:paraId="0356E1E8" w14:textId="61CB1868" w:rsidR="00FE4FA0" w:rsidRPr="003C10A0" w:rsidRDefault="00FE4FA0" w:rsidP="00FE4FA0">
      <w:pPr>
        <w:jc w:val="left"/>
        <w:rPr>
          <w:rFonts w:ascii="Arial" w:hAnsi="Arial" w:cs="Arial"/>
          <w:bCs/>
        </w:rPr>
      </w:pPr>
      <w:r w:rsidRPr="003C10A0">
        <w:rPr>
          <w:rFonts w:ascii="Arial" w:hAnsi="Arial" w:cs="Arial"/>
          <w:u w:val="single"/>
        </w:rPr>
        <w:t>Zielsetzung</w:t>
      </w:r>
      <w:r w:rsidRPr="003C10A0">
        <w:rPr>
          <w:rFonts w:ascii="Arial" w:hAnsi="Arial" w:cs="Arial"/>
        </w:rPr>
        <w:t xml:space="preserve">: </w:t>
      </w:r>
      <w:r w:rsidR="00C06BDC" w:rsidRPr="00C06BDC">
        <w:rPr>
          <w:rFonts w:ascii="Arial" w:eastAsia="Times New Roman" w:hAnsi="Arial" w:cs="Arial"/>
          <w:lang w:eastAsia="de-DE"/>
        </w:rPr>
        <w:t>Blitzlichtrunden dienen dazu, in kurzer Zeit alle Stimmen einzubeziehen, Stimmungen oder Perspektiven sichtbar zu machen und die Vielfalt an Eindrücken kompakt ins Gespräch zu bringen.</w:t>
      </w:r>
      <w:r w:rsidR="0006454C" w:rsidRPr="0006454C">
        <w:rPr>
          <w:rFonts w:ascii="Arial" w:hAnsi="Arial" w:cs="Arial"/>
          <w:szCs w:val="22"/>
        </w:rPr>
        <w:t xml:space="preserve"> </w:t>
      </w:r>
      <w:r w:rsidR="0006454C">
        <w:rPr>
          <w:rFonts w:ascii="Arial" w:hAnsi="Arial" w:cs="Arial"/>
          <w:szCs w:val="22"/>
        </w:rPr>
        <w:t>S</w:t>
      </w:r>
      <w:r w:rsidR="003D58FF">
        <w:rPr>
          <w:rFonts w:ascii="Arial" w:hAnsi="Arial" w:cs="Arial"/>
          <w:szCs w:val="22"/>
        </w:rPr>
        <w:t>o</w:t>
      </w:r>
      <w:r w:rsidR="0006454C" w:rsidRPr="00C06BDC">
        <w:rPr>
          <w:rFonts w:ascii="Arial" w:hAnsi="Arial" w:cs="Arial"/>
          <w:szCs w:val="22"/>
        </w:rPr>
        <w:t xml:space="preserve"> kommen alle zu Wort, die Runde bleibt lebendig und der Zeitrahmen wird eingehalten.</w:t>
      </w:r>
    </w:p>
    <w:p w14:paraId="46F17DD1" w14:textId="52409541" w:rsidR="00C06BDC" w:rsidRPr="003C10A0" w:rsidRDefault="00050B63" w:rsidP="00FE4FA0">
      <w:pPr>
        <w:jc w:val="left"/>
        <w:rPr>
          <w:rFonts w:ascii="Arial" w:hAnsi="Arial" w:cs="Arial"/>
          <w:bCs/>
        </w:rPr>
      </w:pPr>
      <w:r w:rsidRPr="003C10A0">
        <w:rPr>
          <w:rFonts w:ascii="Arial" w:hAnsi="Arial" w:cs="Arial"/>
          <w:bCs/>
          <w:u w:val="single"/>
        </w:rPr>
        <w:t>Dauer:</w:t>
      </w:r>
      <w:r w:rsidRPr="003C10A0">
        <w:rPr>
          <w:rFonts w:ascii="Arial" w:hAnsi="Arial" w:cs="Arial"/>
          <w:bCs/>
        </w:rPr>
        <w:t xml:space="preserve"> </w:t>
      </w:r>
      <w:r w:rsidR="00C06BDC">
        <w:rPr>
          <w:rFonts w:ascii="Arial" w:hAnsi="Arial" w:cs="Arial"/>
          <w:bCs/>
        </w:rPr>
        <w:t>Je nach Form zwischen 5 und 20</w:t>
      </w:r>
      <w:r w:rsidRPr="003C10A0">
        <w:rPr>
          <w:rFonts w:ascii="Arial" w:hAnsi="Arial" w:cs="Arial"/>
          <w:bCs/>
        </w:rPr>
        <w:t xml:space="preserve"> Minuten</w:t>
      </w:r>
      <w:r w:rsidR="00C06BDC">
        <w:rPr>
          <w:rFonts w:ascii="Arial" w:hAnsi="Arial" w:cs="Arial"/>
          <w:bCs/>
        </w:rPr>
        <w:t xml:space="preserve">. </w:t>
      </w:r>
      <w:r w:rsidR="00C06BDC" w:rsidRPr="00C06BDC">
        <w:rPr>
          <w:rFonts w:ascii="Arial" w:hAnsi="Arial" w:cs="Arial"/>
          <w:bCs/>
        </w:rPr>
        <w:t xml:space="preserve">Die Dauer hängt davon ab, wie </w:t>
      </w:r>
      <w:r w:rsidR="00C06BDC">
        <w:rPr>
          <w:rFonts w:ascii="Arial" w:hAnsi="Arial" w:cs="Arial"/>
          <w:bCs/>
        </w:rPr>
        <w:t xml:space="preserve">groß die Gruppe ist und wie </w:t>
      </w:r>
      <w:r w:rsidR="00C06BDC" w:rsidRPr="00C06BDC">
        <w:rPr>
          <w:rFonts w:ascii="Arial" w:hAnsi="Arial" w:cs="Arial"/>
          <w:bCs/>
        </w:rPr>
        <w:t>ausführlich sich die Teilnehmenden äußern.</w:t>
      </w:r>
    </w:p>
    <w:tbl>
      <w:tblPr>
        <w:tblStyle w:val="Gitternetztabelle4Akzent1"/>
        <w:tblW w:w="5397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1422"/>
        <w:gridCol w:w="5816"/>
        <w:gridCol w:w="1982"/>
      </w:tblGrid>
      <w:tr w:rsidR="00FD7AB3" w:rsidRPr="003C10A0" w14:paraId="4FC9F98A" w14:textId="77777777" w:rsidTr="00C06B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pct"/>
          </w:tcPr>
          <w:p w14:paraId="4D7DAC7C" w14:textId="77777777" w:rsidR="00FD7AB3" w:rsidRPr="003C10A0" w:rsidRDefault="00FD7AB3" w:rsidP="0075635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727" w:type="pct"/>
          </w:tcPr>
          <w:p w14:paraId="694EF85F" w14:textId="77777777" w:rsidR="00FD7AB3" w:rsidRPr="003C10A0" w:rsidRDefault="00FD7AB3" w:rsidP="007563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3C10A0">
              <w:rPr>
                <w:rFonts w:ascii="Arial" w:eastAsia="Times New Roman" w:hAnsi="Arial" w:cs="Arial"/>
              </w:rPr>
              <w:t>Zeit</w:t>
            </w:r>
          </w:p>
        </w:tc>
        <w:tc>
          <w:tcPr>
            <w:tcW w:w="2973" w:type="pct"/>
          </w:tcPr>
          <w:p w14:paraId="159B4F3F" w14:textId="77777777" w:rsidR="00FD7AB3" w:rsidRPr="003C10A0" w:rsidRDefault="00FD7AB3" w:rsidP="0075635D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3C10A0">
              <w:rPr>
                <w:rFonts w:ascii="Arial" w:eastAsia="Times New Roman" w:hAnsi="Arial" w:cs="Arial"/>
              </w:rPr>
              <w:t>Inhalt</w:t>
            </w:r>
          </w:p>
        </w:tc>
        <w:tc>
          <w:tcPr>
            <w:tcW w:w="1013" w:type="pct"/>
          </w:tcPr>
          <w:p w14:paraId="023BEB99" w14:textId="77777777" w:rsidR="00FD7AB3" w:rsidRPr="003C10A0" w:rsidRDefault="00FD7AB3" w:rsidP="007563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3C10A0">
              <w:rPr>
                <w:rFonts w:ascii="Arial" w:eastAsia="Times New Roman" w:hAnsi="Arial" w:cs="Arial"/>
              </w:rPr>
              <w:t>Material</w:t>
            </w:r>
          </w:p>
        </w:tc>
      </w:tr>
      <w:tr w:rsidR="00FD7AB3" w:rsidRPr="003C10A0" w14:paraId="5A77C592" w14:textId="77777777" w:rsidTr="00C06B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pct"/>
            <w:shd w:val="clear" w:color="auto" w:fill="auto"/>
          </w:tcPr>
          <w:p w14:paraId="1276FC61" w14:textId="77777777" w:rsidR="00FD7AB3" w:rsidRPr="003C10A0" w:rsidRDefault="00FD7AB3" w:rsidP="0075635D">
            <w:pPr>
              <w:pStyle w:val="Listenabsatz"/>
              <w:numPr>
                <w:ilvl w:val="0"/>
                <w:numId w:val="6"/>
              </w:numPr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727" w:type="pct"/>
            <w:shd w:val="clear" w:color="auto" w:fill="auto"/>
          </w:tcPr>
          <w:p w14:paraId="0CA49DFE" w14:textId="77777777" w:rsidR="00C06BDC" w:rsidRDefault="00C06BDC" w:rsidP="00C06BD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Plenum</w:t>
            </w:r>
          </w:p>
          <w:p w14:paraId="79BCC62A" w14:textId="6550C4AD" w:rsidR="00C06BDC" w:rsidRPr="003C10A0" w:rsidRDefault="00C06BDC" w:rsidP="00C06BD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10-20 min</w:t>
            </w:r>
          </w:p>
        </w:tc>
        <w:tc>
          <w:tcPr>
            <w:tcW w:w="2973" w:type="pct"/>
            <w:shd w:val="clear" w:color="auto" w:fill="auto"/>
          </w:tcPr>
          <w:p w14:paraId="507870CB" w14:textId="00EAF090" w:rsidR="00C06BDC" w:rsidRPr="00C06BDC" w:rsidRDefault="00C06BDC" w:rsidP="00C06BD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</w:rPr>
            </w:pPr>
            <w:r w:rsidRPr="00C06BDC">
              <w:rPr>
                <w:rFonts w:ascii="Arial" w:eastAsia="Times New Roman" w:hAnsi="Arial" w:cs="Arial"/>
                <w:b/>
                <w:bCs/>
              </w:rPr>
              <w:t>Blitzlichtrunde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normal</w:t>
            </w:r>
          </w:p>
          <w:p w14:paraId="1135A0A6" w14:textId="78068CFB" w:rsidR="00C06BDC" w:rsidRPr="00C06BDC" w:rsidRDefault="003D58FF" w:rsidP="00C06BD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 der </w:t>
            </w:r>
            <w:r w:rsidR="00C06BDC" w:rsidRPr="003C10A0">
              <w:rPr>
                <w:rFonts w:ascii="Arial" w:hAnsi="Arial" w:cs="Arial"/>
              </w:rPr>
              <w:t>Runde</w:t>
            </w:r>
            <w:r w:rsidR="00C06BDC">
              <w:rPr>
                <w:rFonts w:ascii="Arial" w:hAnsi="Arial" w:cs="Arial"/>
              </w:rPr>
              <w:t xml:space="preserve"> </w:t>
            </w:r>
            <w:r w:rsidR="00C06BDC" w:rsidRPr="003C10A0">
              <w:rPr>
                <w:rFonts w:ascii="Arial" w:hAnsi="Arial" w:cs="Arial"/>
              </w:rPr>
              <w:t>sagt jeder kurz etwas zu einer Frage.</w:t>
            </w:r>
          </w:p>
        </w:tc>
        <w:tc>
          <w:tcPr>
            <w:tcW w:w="1013" w:type="pct"/>
            <w:shd w:val="clear" w:color="auto" w:fill="auto"/>
          </w:tcPr>
          <w:p w14:paraId="08AC7100" w14:textId="77777777" w:rsidR="00FD7AB3" w:rsidRPr="003C10A0" w:rsidRDefault="00FD7AB3" w:rsidP="0075635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</w:tr>
      <w:tr w:rsidR="00C06BDC" w:rsidRPr="003C10A0" w14:paraId="7A0F5AB5" w14:textId="77777777" w:rsidTr="00C06B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pct"/>
            <w:shd w:val="clear" w:color="auto" w:fill="auto"/>
          </w:tcPr>
          <w:p w14:paraId="41FB602A" w14:textId="77777777" w:rsidR="00C06BDC" w:rsidRPr="003C10A0" w:rsidRDefault="00C06BDC" w:rsidP="00C06BDC">
            <w:pPr>
              <w:pStyle w:val="Listenabsatz"/>
              <w:numPr>
                <w:ilvl w:val="0"/>
                <w:numId w:val="6"/>
              </w:numPr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727" w:type="pct"/>
            <w:shd w:val="clear" w:color="auto" w:fill="auto"/>
          </w:tcPr>
          <w:p w14:paraId="5E60BCC4" w14:textId="77777777" w:rsidR="00C06BDC" w:rsidRDefault="00C06BDC" w:rsidP="00C06BD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Plenum</w:t>
            </w:r>
          </w:p>
          <w:p w14:paraId="63A515F4" w14:textId="40369454" w:rsidR="00C06BDC" w:rsidRDefault="00C06BDC" w:rsidP="00C06BD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6-8 min</w:t>
            </w:r>
          </w:p>
        </w:tc>
        <w:tc>
          <w:tcPr>
            <w:tcW w:w="2973" w:type="pct"/>
            <w:shd w:val="clear" w:color="auto" w:fill="auto"/>
          </w:tcPr>
          <w:p w14:paraId="08E52E4A" w14:textId="77777777" w:rsidR="00C06BDC" w:rsidRPr="00C06BDC" w:rsidRDefault="00C06BDC" w:rsidP="00C06BD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</w:rPr>
            </w:pPr>
            <w:r w:rsidRPr="00C06BDC">
              <w:rPr>
                <w:rFonts w:ascii="Arial" w:eastAsia="Times New Roman" w:hAnsi="Arial" w:cs="Arial"/>
                <w:b/>
                <w:bCs/>
              </w:rPr>
              <w:t>Blitzlichtrunde ultrakurz</w:t>
            </w:r>
          </w:p>
          <w:p w14:paraId="4F4824A8" w14:textId="5FD5FA6E" w:rsidR="00056B1E" w:rsidRPr="00056B1E" w:rsidRDefault="003D58FF" w:rsidP="00056B1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 der </w:t>
            </w:r>
            <w:r w:rsidR="00C06BDC" w:rsidRPr="003C10A0">
              <w:rPr>
                <w:rFonts w:ascii="Arial" w:hAnsi="Arial" w:cs="Arial"/>
              </w:rPr>
              <w:t>Runde sagt jeder kurz etwas zu einer Frage</w:t>
            </w:r>
            <w:r>
              <w:rPr>
                <w:rFonts w:ascii="Arial" w:hAnsi="Arial" w:cs="Arial"/>
              </w:rPr>
              <w:t xml:space="preserve"> mit der Vorgabe, dass </w:t>
            </w:r>
            <w:r w:rsidR="00C06BDC" w:rsidRPr="00C06BDC">
              <w:rPr>
                <w:rFonts w:ascii="Arial" w:hAnsi="Arial" w:cs="Arial"/>
              </w:rPr>
              <w:t xml:space="preserve">nur </w:t>
            </w:r>
            <w:r>
              <w:rPr>
                <w:rFonts w:ascii="Arial" w:hAnsi="Arial" w:cs="Arial"/>
                <w:u w:val="single"/>
              </w:rPr>
              <w:t xml:space="preserve">ein </w:t>
            </w:r>
            <w:r w:rsidR="00C06BDC" w:rsidRPr="00056B1E">
              <w:rPr>
                <w:rFonts w:ascii="Arial" w:hAnsi="Arial" w:cs="Arial"/>
                <w:u w:val="single"/>
              </w:rPr>
              <w:t>Satz</w:t>
            </w:r>
            <w:r w:rsidR="00C06BDC" w:rsidRPr="00C06BDC">
              <w:rPr>
                <w:rFonts w:ascii="Arial" w:hAnsi="Arial" w:cs="Arial"/>
              </w:rPr>
              <w:t xml:space="preserve"> </w:t>
            </w:r>
            <w:r w:rsidR="00056B1E">
              <w:rPr>
                <w:rFonts w:ascii="Arial" w:hAnsi="Arial" w:cs="Arial"/>
              </w:rPr>
              <w:t>oder nur</w:t>
            </w:r>
            <w:r w:rsidR="00C06BDC" w:rsidRPr="00C06BD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u w:val="single"/>
              </w:rPr>
              <w:t xml:space="preserve">ein </w:t>
            </w:r>
            <w:r w:rsidR="00C06BDC" w:rsidRPr="00056B1E">
              <w:rPr>
                <w:rFonts w:ascii="Arial" w:hAnsi="Arial" w:cs="Arial"/>
                <w:u w:val="single"/>
              </w:rPr>
              <w:t>Wort</w:t>
            </w:r>
            <w:r w:rsidR="00C06BDC" w:rsidRPr="00C06BD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gesagt werden soll</w:t>
            </w:r>
            <w:r w:rsidR="00056B1E">
              <w:rPr>
                <w:rFonts w:ascii="Arial" w:hAnsi="Arial" w:cs="Arial"/>
              </w:rPr>
              <w:t>.</w:t>
            </w:r>
          </w:p>
        </w:tc>
        <w:tc>
          <w:tcPr>
            <w:tcW w:w="1013" w:type="pct"/>
            <w:shd w:val="clear" w:color="auto" w:fill="auto"/>
          </w:tcPr>
          <w:p w14:paraId="1DB313E8" w14:textId="77777777" w:rsidR="00C06BDC" w:rsidRPr="003C10A0" w:rsidRDefault="00C06BDC" w:rsidP="00C06BD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</w:tr>
      <w:tr w:rsidR="00C06BDC" w:rsidRPr="003C10A0" w14:paraId="0B8B8F2B" w14:textId="77777777" w:rsidTr="00C06B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pct"/>
            <w:shd w:val="clear" w:color="auto" w:fill="auto"/>
          </w:tcPr>
          <w:p w14:paraId="3FE35133" w14:textId="77777777" w:rsidR="00C06BDC" w:rsidRPr="003C10A0" w:rsidRDefault="00C06BDC" w:rsidP="00C06BDC">
            <w:pPr>
              <w:pStyle w:val="Listenabsatz"/>
              <w:numPr>
                <w:ilvl w:val="0"/>
                <w:numId w:val="6"/>
              </w:numPr>
              <w:rPr>
                <w:rFonts w:ascii="Arial" w:eastAsia="Times New Roman" w:hAnsi="Arial" w:cs="Arial"/>
              </w:rPr>
            </w:pPr>
          </w:p>
        </w:tc>
        <w:tc>
          <w:tcPr>
            <w:tcW w:w="727" w:type="pct"/>
            <w:shd w:val="clear" w:color="auto" w:fill="auto"/>
          </w:tcPr>
          <w:p w14:paraId="60C32D26" w14:textId="77777777" w:rsidR="00C06BDC" w:rsidRDefault="00C06BDC" w:rsidP="00C06BD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Plenum</w:t>
            </w:r>
          </w:p>
          <w:p w14:paraId="65B69BC5" w14:textId="76A2897D" w:rsidR="00C06BDC" w:rsidRPr="003C10A0" w:rsidRDefault="00C06BDC" w:rsidP="00C06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  <w:r w:rsidR="0006454C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min</w:t>
            </w:r>
          </w:p>
        </w:tc>
        <w:tc>
          <w:tcPr>
            <w:tcW w:w="2973" w:type="pct"/>
            <w:shd w:val="clear" w:color="auto" w:fill="auto"/>
          </w:tcPr>
          <w:p w14:paraId="2FF2A91F" w14:textId="102C3CD6" w:rsidR="00C06BDC" w:rsidRPr="00C06BDC" w:rsidRDefault="00C06BDC" w:rsidP="00C06BD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</w:rPr>
            </w:pPr>
            <w:r w:rsidRPr="00C06BDC">
              <w:rPr>
                <w:rFonts w:ascii="Arial" w:eastAsia="Times New Roman" w:hAnsi="Arial" w:cs="Arial"/>
                <w:b/>
                <w:bCs/>
              </w:rPr>
              <w:t xml:space="preserve">Blitzlichtrunde </w:t>
            </w:r>
            <w:r>
              <w:rPr>
                <w:rFonts w:ascii="Arial" w:eastAsia="Times New Roman" w:hAnsi="Arial" w:cs="Arial"/>
                <w:b/>
                <w:bCs/>
              </w:rPr>
              <w:t xml:space="preserve">zeitlimitiert </w:t>
            </w:r>
            <w:r w:rsidR="003D58FF">
              <w:rPr>
                <w:rFonts w:ascii="Arial" w:eastAsia="Times New Roman" w:hAnsi="Arial" w:cs="Arial"/>
                <w:b/>
                <w:bCs/>
              </w:rPr>
              <w:t xml:space="preserve">oder </w:t>
            </w:r>
            <w:r>
              <w:rPr>
                <w:rFonts w:ascii="Arial" w:eastAsia="Times New Roman" w:hAnsi="Arial" w:cs="Arial"/>
                <w:b/>
                <w:bCs/>
              </w:rPr>
              <w:t>limitiert</w:t>
            </w:r>
          </w:p>
          <w:p w14:paraId="71528C2F" w14:textId="72FEB975" w:rsidR="0006454C" w:rsidRPr="00056B1E" w:rsidRDefault="00C06BDC" w:rsidP="003D58F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10A0">
              <w:rPr>
                <w:rFonts w:ascii="Arial" w:hAnsi="Arial" w:cs="Arial"/>
              </w:rPr>
              <w:t xml:space="preserve">Der Runde </w:t>
            </w:r>
            <w:r>
              <w:rPr>
                <w:rFonts w:ascii="Arial" w:hAnsi="Arial" w:cs="Arial"/>
              </w:rPr>
              <w:t>nach</w:t>
            </w:r>
            <w:r w:rsidRPr="003C10A0">
              <w:rPr>
                <w:rFonts w:ascii="Arial" w:hAnsi="Arial" w:cs="Arial"/>
              </w:rPr>
              <w:t xml:space="preserve"> sagt jeder kurz etwas zu einer Frage.</w:t>
            </w:r>
            <w:r>
              <w:rPr>
                <w:rFonts w:ascii="Arial" w:hAnsi="Arial" w:cs="Arial"/>
              </w:rPr>
              <w:t xml:space="preserve"> </w:t>
            </w:r>
            <w:r w:rsidR="003D58FF">
              <w:rPr>
                <w:rFonts w:ascii="Arial" w:hAnsi="Arial" w:cs="Arial"/>
              </w:rPr>
              <w:t xml:space="preserve">Die Redezeit endet, wenn </w:t>
            </w:r>
            <w:r w:rsidR="0006454C" w:rsidRPr="003C10A0">
              <w:rPr>
                <w:rFonts w:ascii="Arial" w:hAnsi="Arial" w:cs="Arial"/>
              </w:rPr>
              <w:t>ein Streichholz abgebrannt ist</w:t>
            </w:r>
            <w:r w:rsidR="0006454C">
              <w:rPr>
                <w:rFonts w:ascii="Arial" w:hAnsi="Arial" w:cs="Arial"/>
              </w:rPr>
              <w:t xml:space="preserve"> (10-15 Sek</w:t>
            </w:r>
            <w:r w:rsidR="00056B1E">
              <w:rPr>
                <w:rFonts w:ascii="Arial" w:hAnsi="Arial" w:cs="Arial"/>
              </w:rPr>
              <w:t>).</w:t>
            </w:r>
            <w:r w:rsidR="0006454C">
              <w:rPr>
                <w:rFonts w:ascii="Arial" w:hAnsi="Arial" w:cs="Arial"/>
              </w:rPr>
              <w:t xml:space="preserve"> Weitergabe </w:t>
            </w:r>
            <w:r w:rsidR="00056B1E">
              <w:rPr>
                <w:rFonts w:ascii="Arial" w:hAnsi="Arial" w:cs="Arial"/>
              </w:rPr>
              <w:t>des Streichholzpäckchens</w:t>
            </w:r>
            <w:r w:rsidR="003D58FF">
              <w:rPr>
                <w:rFonts w:ascii="Arial" w:hAnsi="Arial" w:cs="Arial"/>
              </w:rPr>
              <w:t xml:space="preserve"> oder wenn eine Sanduhr durchgelaufen </w:t>
            </w:r>
            <w:proofErr w:type="gramStart"/>
            <w:r w:rsidR="003D58FF">
              <w:rPr>
                <w:rFonts w:ascii="Arial" w:hAnsi="Arial" w:cs="Arial"/>
              </w:rPr>
              <w:t>ist..</w:t>
            </w:r>
            <w:proofErr w:type="gramEnd"/>
          </w:p>
        </w:tc>
        <w:tc>
          <w:tcPr>
            <w:tcW w:w="1013" w:type="pct"/>
            <w:shd w:val="clear" w:color="auto" w:fill="auto"/>
          </w:tcPr>
          <w:p w14:paraId="60FAE199" w14:textId="77777777" w:rsidR="00C06BDC" w:rsidRDefault="0006454C" w:rsidP="00C06BD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Normal-lange Streichhölzer</w:t>
            </w:r>
          </w:p>
          <w:p w14:paraId="460010A6" w14:textId="78C7A2D0" w:rsidR="0006454C" w:rsidRPr="003C10A0" w:rsidRDefault="0006454C" w:rsidP="00C06BD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Sehr kurz getimte Sanduhr</w:t>
            </w:r>
          </w:p>
        </w:tc>
      </w:tr>
      <w:tr w:rsidR="00C06BDC" w:rsidRPr="003C10A0" w14:paraId="2458E036" w14:textId="77777777" w:rsidTr="00C06B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pct"/>
            <w:shd w:val="clear" w:color="auto" w:fill="auto"/>
          </w:tcPr>
          <w:p w14:paraId="04001674" w14:textId="77777777" w:rsidR="00C06BDC" w:rsidRPr="003C10A0" w:rsidRDefault="00C06BDC" w:rsidP="00C06BDC">
            <w:pPr>
              <w:pStyle w:val="Listenabsatz"/>
              <w:numPr>
                <w:ilvl w:val="0"/>
                <w:numId w:val="6"/>
              </w:numPr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727" w:type="pct"/>
            <w:shd w:val="clear" w:color="auto" w:fill="auto"/>
          </w:tcPr>
          <w:p w14:paraId="55910466" w14:textId="77777777" w:rsidR="00C06BDC" w:rsidRDefault="00C06BDC" w:rsidP="00C06BD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Plenum</w:t>
            </w:r>
          </w:p>
          <w:p w14:paraId="126A0B9A" w14:textId="34BB62C4" w:rsidR="00C06BDC" w:rsidRPr="003C10A0" w:rsidRDefault="0006454C" w:rsidP="00C06BD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10-15</w:t>
            </w:r>
            <w:r w:rsidR="00C06BDC">
              <w:rPr>
                <w:rFonts w:ascii="Arial" w:eastAsia="Times New Roman" w:hAnsi="Arial" w:cs="Arial"/>
              </w:rPr>
              <w:t xml:space="preserve"> min</w:t>
            </w:r>
          </w:p>
        </w:tc>
        <w:tc>
          <w:tcPr>
            <w:tcW w:w="2973" w:type="pct"/>
            <w:shd w:val="clear" w:color="auto" w:fill="auto"/>
          </w:tcPr>
          <w:p w14:paraId="000D4B5E" w14:textId="77777777" w:rsidR="0006454C" w:rsidRDefault="0006454C" w:rsidP="00C06BD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3C10A0">
              <w:rPr>
                <w:rStyle w:val="Fett"/>
                <w:rFonts w:ascii="Arial" w:hAnsi="Arial" w:cs="Arial"/>
              </w:rPr>
              <w:t>Bild-Blitzlicht</w:t>
            </w:r>
            <w:r w:rsidRPr="00C06BDC">
              <w:rPr>
                <w:rFonts w:ascii="Arial" w:hAnsi="Arial" w:cs="Arial"/>
                <w:szCs w:val="22"/>
              </w:rPr>
              <w:t xml:space="preserve"> </w:t>
            </w:r>
          </w:p>
          <w:p w14:paraId="3D0D57A1" w14:textId="7E8B8CAB" w:rsidR="00C06BDC" w:rsidRPr="003C10A0" w:rsidRDefault="0006454C" w:rsidP="00C06BD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C06BDC">
              <w:rPr>
                <w:rFonts w:ascii="Arial" w:hAnsi="Arial" w:cs="Arial"/>
                <w:szCs w:val="22"/>
              </w:rPr>
              <w:t xml:space="preserve">Zu einer Frage suchen sich die Teilnehmenden aus einem Set von Bildkarten eine passende Karte aus. </w:t>
            </w:r>
            <w:r>
              <w:rPr>
                <w:rFonts w:ascii="Arial" w:hAnsi="Arial" w:cs="Arial"/>
                <w:szCs w:val="22"/>
              </w:rPr>
              <w:t>In der Blitzlichtrunde</w:t>
            </w:r>
            <w:r w:rsidRPr="00C06BDC">
              <w:rPr>
                <w:rFonts w:ascii="Arial" w:hAnsi="Arial" w:cs="Arial"/>
                <w:szCs w:val="22"/>
              </w:rPr>
              <w:t xml:space="preserve"> stellt</w:t>
            </w:r>
            <w:r>
              <w:rPr>
                <w:rFonts w:ascii="Arial" w:hAnsi="Arial" w:cs="Arial"/>
                <w:szCs w:val="22"/>
              </w:rPr>
              <w:t xml:space="preserve"> jede Person</w:t>
            </w:r>
            <w:r w:rsidRPr="00C06BDC">
              <w:rPr>
                <w:rFonts w:ascii="Arial" w:hAnsi="Arial" w:cs="Arial"/>
                <w:szCs w:val="22"/>
              </w:rPr>
              <w:t xml:space="preserve"> in einem Satz vor, warum das Bild für sie zur Frage passt. Bildassoziationen helfen, Gedanken zu ordnen und unterschiedliche Perspektiven sichtbar zu machen.</w:t>
            </w:r>
          </w:p>
        </w:tc>
        <w:tc>
          <w:tcPr>
            <w:tcW w:w="1013" w:type="pct"/>
            <w:shd w:val="clear" w:color="auto" w:fill="auto"/>
          </w:tcPr>
          <w:p w14:paraId="43E787FD" w14:textId="6AB79B17" w:rsidR="00C06BDC" w:rsidRPr="003C10A0" w:rsidRDefault="0006454C" w:rsidP="00056B1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3C10A0">
              <w:rPr>
                <w:rFonts w:ascii="Arial" w:hAnsi="Arial" w:cs="Arial"/>
              </w:rPr>
              <w:t>Bildkarten-Set</w:t>
            </w:r>
            <w:r>
              <w:rPr>
                <w:rFonts w:ascii="Arial" w:hAnsi="Arial" w:cs="Arial"/>
              </w:rPr>
              <w:t xml:space="preserve"> oder digitale Bildauswahl über </w:t>
            </w:r>
            <w:proofErr w:type="spellStart"/>
            <w:r>
              <w:rPr>
                <w:rFonts w:ascii="Arial" w:hAnsi="Arial" w:cs="Arial"/>
              </w:rPr>
              <w:t>Beamer</w:t>
            </w:r>
            <w:proofErr w:type="spellEnd"/>
            <w:r>
              <w:rPr>
                <w:rFonts w:ascii="Arial" w:hAnsi="Arial" w:cs="Arial"/>
              </w:rPr>
              <w:t xml:space="preserve">/ Online-Konferenz </w:t>
            </w:r>
          </w:p>
        </w:tc>
      </w:tr>
      <w:tr w:rsidR="00C06BDC" w:rsidRPr="003C10A0" w14:paraId="38336642" w14:textId="77777777" w:rsidTr="00C06B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pct"/>
            <w:shd w:val="clear" w:color="auto" w:fill="auto"/>
          </w:tcPr>
          <w:p w14:paraId="009E2F4B" w14:textId="77777777" w:rsidR="00C06BDC" w:rsidRPr="003C10A0" w:rsidRDefault="00C06BDC" w:rsidP="00C06BDC">
            <w:pPr>
              <w:pStyle w:val="Listenabsatz"/>
              <w:numPr>
                <w:ilvl w:val="0"/>
                <w:numId w:val="6"/>
              </w:numPr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727" w:type="pct"/>
            <w:shd w:val="clear" w:color="auto" w:fill="auto"/>
          </w:tcPr>
          <w:p w14:paraId="5C0D0352" w14:textId="77777777" w:rsidR="00C06BDC" w:rsidRDefault="00C06BDC" w:rsidP="00C06BD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Plenum</w:t>
            </w:r>
          </w:p>
          <w:p w14:paraId="56244498" w14:textId="22FCCD62" w:rsidR="00C06BDC" w:rsidRPr="003C10A0" w:rsidRDefault="0006454C" w:rsidP="00C06BD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10-15 min</w:t>
            </w:r>
          </w:p>
        </w:tc>
        <w:tc>
          <w:tcPr>
            <w:tcW w:w="2973" w:type="pct"/>
            <w:shd w:val="clear" w:color="auto" w:fill="auto"/>
          </w:tcPr>
          <w:p w14:paraId="019C1663" w14:textId="77777777" w:rsidR="0006454C" w:rsidRDefault="0006454C" w:rsidP="00C06BD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3C10A0">
              <w:rPr>
                <w:rStyle w:val="Fett"/>
                <w:rFonts w:ascii="Arial" w:hAnsi="Arial" w:cs="Arial"/>
              </w:rPr>
              <w:t>Symbol-Blitzlicht</w:t>
            </w:r>
            <w:r w:rsidRPr="00C06BDC">
              <w:rPr>
                <w:rFonts w:ascii="Arial" w:hAnsi="Arial" w:cs="Arial"/>
                <w:szCs w:val="22"/>
              </w:rPr>
              <w:t xml:space="preserve"> </w:t>
            </w:r>
          </w:p>
          <w:p w14:paraId="486869E3" w14:textId="492E0CEE" w:rsidR="00C06BDC" w:rsidRPr="003C10A0" w:rsidRDefault="0006454C" w:rsidP="00C06BD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C06BDC">
              <w:rPr>
                <w:rFonts w:ascii="Arial" w:hAnsi="Arial" w:cs="Arial"/>
                <w:szCs w:val="22"/>
              </w:rPr>
              <w:t xml:space="preserve">Auf dem Tisch liegt eine Auswahl von Alltagsgegenständen oder Symbolen bereit. Jede Person wählt spontan ein Symbol aus, das sie mit der gestellten Frage verbindet, und erklärt </w:t>
            </w:r>
            <w:r>
              <w:rPr>
                <w:rFonts w:ascii="Arial" w:hAnsi="Arial" w:cs="Arial"/>
                <w:szCs w:val="22"/>
              </w:rPr>
              <w:t>in der Blitzlichtrunde</w:t>
            </w:r>
            <w:r w:rsidRPr="00C06BDC">
              <w:rPr>
                <w:rFonts w:ascii="Arial" w:hAnsi="Arial" w:cs="Arial"/>
                <w:szCs w:val="22"/>
              </w:rPr>
              <w:t xml:space="preserve"> in einem Satz die Assoziation. Durch die Gegenstände wird das Gespräch anschaulicher und kreativer.</w:t>
            </w:r>
          </w:p>
        </w:tc>
        <w:tc>
          <w:tcPr>
            <w:tcW w:w="1013" w:type="pct"/>
            <w:shd w:val="clear" w:color="auto" w:fill="auto"/>
          </w:tcPr>
          <w:p w14:paraId="68B30E2B" w14:textId="38DE0154" w:rsidR="00C06BDC" w:rsidRPr="003C10A0" w:rsidRDefault="0006454C" w:rsidP="0006454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3C10A0">
              <w:rPr>
                <w:rFonts w:ascii="Arial" w:hAnsi="Arial" w:cs="Arial"/>
              </w:rPr>
              <w:t>Auswahl an Symbolgegen</w:t>
            </w:r>
            <w:r>
              <w:rPr>
                <w:rFonts w:ascii="Arial" w:hAnsi="Arial" w:cs="Arial"/>
              </w:rPr>
              <w:t>-</w:t>
            </w:r>
            <w:r w:rsidRPr="003C10A0">
              <w:rPr>
                <w:rFonts w:ascii="Arial" w:hAnsi="Arial" w:cs="Arial"/>
              </w:rPr>
              <w:t>ständen</w:t>
            </w:r>
            <w:r>
              <w:rPr>
                <w:rFonts w:ascii="Arial" w:hAnsi="Arial" w:cs="Arial"/>
              </w:rPr>
              <w:t>, allgemein oder thematisch</w:t>
            </w:r>
          </w:p>
        </w:tc>
      </w:tr>
      <w:tr w:rsidR="00C06BDC" w:rsidRPr="003C10A0" w14:paraId="64384AC4" w14:textId="77777777" w:rsidTr="00C06B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pct"/>
            <w:shd w:val="clear" w:color="auto" w:fill="auto"/>
          </w:tcPr>
          <w:p w14:paraId="791DD1B4" w14:textId="77777777" w:rsidR="00C06BDC" w:rsidRPr="00C06BDC" w:rsidRDefault="00C06BDC" w:rsidP="00C06BDC">
            <w:pPr>
              <w:pStyle w:val="Listenabsatz"/>
              <w:numPr>
                <w:ilvl w:val="0"/>
                <w:numId w:val="6"/>
              </w:numPr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727" w:type="pct"/>
            <w:shd w:val="clear" w:color="auto" w:fill="auto"/>
          </w:tcPr>
          <w:p w14:paraId="4D122238" w14:textId="77777777" w:rsidR="00C06BDC" w:rsidRDefault="00C06BDC" w:rsidP="00C06BD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Plenum</w:t>
            </w:r>
          </w:p>
          <w:p w14:paraId="0802D2BE" w14:textId="24832EAD" w:rsidR="00C06BDC" w:rsidRPr="003C10A0" w:rsidRDefault="0006454C" w:rsidP="00C06BD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15-20</w:t>
            </w:r>
            <w:r w:rsidR="00C06BDC">
              <w:rPr>
                <w:rFonts w:ascii="Arial" w:eastAsia="Times New Roman" w:hAnsi="Arial" w:cs="Arial"/>
              </w:rPr>
              <w:t xml:space="preserve"> min</w:t>
            </w:r>
          </w:p>
        </w:tc>
        <w:tc>
          <w:tcPr>
            <w:tcW w:w="2973" w:type="pct"/>
            <w:shd w:val="clear" w:color="auto" w:fill="auto"/>
          </w:tcPr>
          <w:p w14:paraId="4B8635FC" w14:textId="77777777" w:rsidR="00056B1E" w:rsidRDefault="0006454C" w:rsidP="00C06BD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3C10A0">
              <w:rPr>
                <w:rStyle w:val="Fett"/>
                <w:rFonts w:ascii="Arial" w:hAnsi="Arial" w:cs="Arial"/>
              </w:rPr>
              <w:t>Edelstein &amp; Nuss</w:t>
            </w:r>
            <w:r w:rsidR="00056B1E" w:rsidRPr="00C06BDC">
              <w:rPr>
                <w:rFonts w:ascii="Arial" w:hAnsi="Arial" w:cs="Arial"/>
                <w:szCs w:val="22"/>
              </w:rPr>
              <w:t xml:space="preserve"> </w:t>
            </w:r>
          </w:p>
          <w:p w14:paraId="6F5B694F" w14:textId="74473EEB" w:rsidR="00C06BDC" w:rsidRPr="003C10A0" w:rsidRDefault="00056B1E" w:rsidP="00C06BD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C06BDC">
              <w:rPr>
                <w:rFonts w:ascii="Arial" w:hAnsi="Arial" w:cs="Arial"/>
                <w:szCs w:val="22"/>
              </w:rPr>
              <w:t xml:space="preserve">Diese Form macht Stärken und Herausforderungen </w:t>
            </w:r>
            <w:r>
              <w:rPr>
                <w:rFonts w:ascii="Arial" w:hAnsi="Arial" w:cs="Arial"/>
                <w:szCs w:val="22"/>
              </w:rPr>
              <w:t xml:space="preserve">des Fragethemas </w:t>
            </w:r>
            <w:r w:rsidRPr="00C06BDC">
              <w:rPr>
                <w:rFonts w:ascii="Arial" w:hAnsi="Arial" w:cs="Arial"/>
                <w:szCs w:val="22"/>
              </w:rPr>
              <w:t>gleichermaßen sichtbar</w:t>
            </w:r>
            <w:r>
              <w:rPr>
                <w:rFonts w:ascii="Arial" w:hAnsi="Arial" w:cs="Arial"/>
                <w:szCs w:val="22"/>
              </w:rPr>
              <w:t xml:space="preserve">: </w:t>
            </w:r>
            <w:r w:rsidRPr="00C06BDC">
              <w:rPr>
                <w:rFonts w:ascii="Arial" w:hAnsi="Arial" w:cs="Arial"/>
                <w:szCs w:val="22"/>
              </w:rPr>
              <w:t xml:space="preserve">Jede Person benennt </w:t>
            </w:r>
            <w:r>
              <w:rPr>
                <w:rFonts w:ascii="Arial" w:hAnsi="Arial" w:cs="Arial"/>
                <w:szCs w:val="22"/>
              </w:rPr>
              <w:t xml:space="preserve">in der Blitzlichtrunde </w:t>
            </w:r>
            <w:r w:rsidRPr="00C06BDC">
              <w:rPr>
                <w:rFonts w:ascii="Arial" w:hAnsi="Arial" w:cs="Arial"/>
                <w:szCs w:val="22"/>
              </w:rPr>
              <w:t>kurz einen „Edelstein“ (ein Highlight, etwas Positives) und eine „harte Nuss“ (eine Schwierigkeit oder ein Problem)</w:t>
            </w:r>
            <w:r>
              <w:rPr>
                <w:rFonts w:ascii="Arial" w:hAnsi="Arial" w:cs="Arial"/>
                <w:szCs w:val="22"/>
              </w:rPr>
              <w:t xml:space="preserve"> beim Thema</w:t>
            </w:r>
            <w:r w:rsidRPr="00C06BDC">
              <w:rPr>
                <w:rFonts w:ascii="Arial" w:hAnsi="Arial" w:cs="Arial"/>
                <w:szCs w:val="22"/>
              </w:rPr>
              <w:t xml:space="preserve">. Am besten liegen dazu passende Symbole </w:t>
            </w:r>
            <w:r>
              <w:rPr>
                <w:rFonts w:ascii="Arial" w:hAnsi="Arial" w:cs="Arial"/>
                <w:szCs w:val="22"/>
              </w:rPr>
              <w:t xml:space="preserve">zentral </w:t>
            </w:r>
            <w:r w:rsidRPr="00C06BDC">
              <w:rPr>
                <w:rFonts w:ascii="Arial" w:hAnsi="Arial" w:cs="Arial"/>
                <w:szCs w:val="22"/>
              </w:rPr>
              <w:t>auf dem Tisch</w:t>
            </w:r>
            <w:r>
              <w:rPr>
                <w:rFonts w:ascii="Arial" w:hAnsi="Arial" w:cs="Arial"/>
                <w:szCs w:val="22"/>
              </w:rPr>
              <w:t xml:space="preserve"> oder können durch</w:t>
            </w:r>
            <w:r w:rsidRPr="00C06BDC">
              <w:rPr>
                <w:rFonts w:ascii="Arial" w:hAnsi="Arial" w:cs="Arial"/>
                <w:szCs w:val="22"/>
              </w:rPr>
              <w:t xml:space="preserve">gereicht werden. </w:t>
            </w:r>
          </w:p>
        </w:tc>
        <w:tc>
          <w:tcPr>
            <w:tcW w:w="1013" w:type="pct"/>
            <w:shd w:val="clear" w:color="auto" w:fill="auto"/>
          </w:tcPr>
          <w:p w14:paraId="20E3F4EF" w14:textId="0FD7E9C3" w:rsidR="00C06BDC" w:rsidRPr="003C10A0" w:rsidRDefault="0006454C" w:rsidP="00C06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3C10A0">
              <w:rPr>
                <w:rFonts w:ascii="Arial" w:hAnsi="Arial" w:cs="Arial"/>
              </w:rPr>
              <w:t>Kleine Symbole „Edelstein“</w:t>
            </w:r>
            <w:proofErr w:type="gramStart"/>
            <w:r w:rsidRPr="003C10A0">
              <w:rPr>
                <w:rFonts w:ascii="Arial" w:hAnsi="Arial" w:cs="Arial"/>
              </w:rPr>
              <w:t>/„</w:t>
            </w:r>
            <w:proofErr w:type="gramEnd"/>
            <w:r w:rsidRPr="003C10A0">
              <w:rPr>
                <w:rFonts w:ascii="Arial" w:hAnsi="Arial" w:cs="Arial"/>
              </w:rPr>
              <w:t>Nuss“</w:t>
            </w:r>
          </w:p>
        </w:tc>
      </w:tr>
    </w:tbl>
    <w:p w14:paraId="12BC3811" w14:textId="6413D674" w:rsidR="007B1057" w:rsidRPr="003C10A0" w:rsidRDefault="007047B9" w:rsidP="007047B9">
      <w:pPr>
        <w:pageBreakBefore/>
        <w:spacing w:before="0" w:after="0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lastRenderedPageBreak/>
        <w:t>Timeline-Reflexion</w:t>
      </w:r>
    </w:p>
    <w:p w14:paraId="59BF90E8" w14:textId="2D406EBD" w:rsidR="007B1057" w:rsidRDefault="00056B1E" w:rsidP="007B1057">
      <w:pPr>
        <w:spacing w:before="0" w:after="0"/>
        <w:jc w:val="left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Ein Thema anhand eines Zeitverlaufs visualisieren und reflektieren</w:t>
      </w:r>
      <w:r w:rsidR="00CD0181">
        <w:rPr>
          <w:rFonts w:ascii="Arial" w:eastAsia="Times New Roman" w:hAnsi="Arial" w:cs="Arial"/>
          <w:b/>
        </w:rPr>
        <w:br/>
      </w:r>
      <w:r w:rsidR="003D58FF">
        <w:rPr>
          <w:rFonts w:ascii="Arial" w:eastAsia="Times New Roman" w:hAnsi="Arial" w:cs="Arial"/>
          <w:bCs/>
        </w:rPr>
        <w:t xml:space="preserve">Die </w:t>
      </w:r>
      <w:r w:rsidR="00CD0181" w:rsidRPr="00CD0181">
        <w:rPr>
          <w:rFonts w:ascii="Arial" w:eastAsia="Times New Roman" w:hAnsi="Arial" w:cs="Arial"/>
          <w:bCs/>
        </w:rPr>
        <w:t xml:space="preserve">Methode </w:t>
      </w:r>
      <w:r w:rsidR="003D58FF">
        <w:rPr>
          <w:rFonts w:ascii="Arial" w:eastAsia="Times New Roman" w:hAnsi="Arial" w:cs="Arial"/>
          <w:bCs/>
        </w:rPr>
        <w:t xml:space="preserve">ist </w:t>
      </w:r>
      <w:r w:rsidR="00CD0181" w:rsidRPr="00CD0181">
        <w:rPr>
          <w:rFonts w:ascii="Arial" w:eastAsia="Times New Roman" w:hAnsi="Arial" w:cs="Arial"/>
          <w:bCs/>
        </w:rPr>
        <w:t>für Reflexionen</w:t>
      </w:r>
      <w:r w:rsidR="003D58FF">
        <w:rPr>
          <w:rFonts w:ascii="Arial" w:eastAsia="Times New Roman" w:hAnsi="Arial" w:cs="Arial"/>
          <w:bCs/>
        </w:rPr>
        <w:t xml:space="preserve"> geeignet</w:t>
      </w:r>
      <w:r w:rsidR="00CD0181" w:rsidRPr="00CD0181">
        <w:rPr>
          <w:rFonts w:ascii="Arial" w:eastAsia="Times New Roman" w:hAnsi="Arial" w:cs="Arial"/>
          <w:bCs/>
        </w:rPr>
        <w:t>, die mit bestimmten Zeitabschnitten verbunden sind (z.B. das erste halbe Jahr, die Vorbereitungsphase einer Veranstaltung etc.).</w:t>
      </w:r>
    </w:p>
    <w:p w14:paraId="2526FEFB" w14:textId="77777777" w:rsidR="007B1057" w:rsidRPr="003C10A0" w:rsidRDefault="007B1057" w:rsidP="007B1057">
      <w:pPr>
        <w:spacing w:before="0" w:after="0"/>
        <w:jc w:val="left"/>
        <w:rPr>
          <w:rFonts w:ascii="Arial" w:hAnsi="Arial" w:cs="Arial"/>
          <w:u w:val="single"/>
        </w:rPr>
      </w:pPr>
    </w:p>
    <w:p w14:paraId="15F52D03" w14:textId="377FD5BE" w:rsidR="00056B1E" w:rsidRPr="003C10A0" w:rsidRDefault="007B1057" w:rsidP="00056B1E">
      <w:pPr>
        <w:spacing w:before="0" w:after="0"/>
        <w:jc w:val="left"/>
        <w:rPr>
          <w:rFonts w:ascii="Arial" w:eastAsia="Times New Roman" w:hAnsi="Arial" w:cs="Arial"/>
          <w:b/>
        </w:rPr>
      </w:pPr>
      <w:r w:rsidRPr="003C10A0">
        <w:rPr>
          <w:rFonts w:ascii="Arial" w:hAnsi="Arial" w:cs="Arial"/>
          <w:u w:val="single"/>
        </w:rPr>
        <w:t>Zielsetzung</w:t>
      </w:r>
      <w:r w:rsidRPr="003C10A0">
        <w:rPr>
          <w:rFonts w:ascii="Arial" w:hAnsi="Arial" w:cs="Arial"/>
        </w:rPr>
        <w:t xml:space="preserve">: </w:t>
      </w:r>
      <w:r w:rsidR="00056B1E" w:rsidRPr="003C10A0">
        <w:rPr>
          <w:rFonts w:ascii="Arial" w:hAnsi="Arial" w:cs="Arial"/>
        </w:rPr>
        <w:t xml:space="preserve">Die </w:t>
      </w:r>
      <w:r w:rsidR="00056B1E" w:rsidRPr="00056B1E">
        <w:rPr>
          <w:rStyle w:val="Fett"/>
          <w:rFonts w:ascii="Arial" w:hAnsi="Arial" w:cs="Arial"/>
          <w:b w:val="0"/>
          <w:bCs w:val="0"/>
        </w:rPr>
        <w:t>Timeline-Reflexion</w:t>
      </w:r>
      <w:r w:rsidR="00056B1E" w:rsidRPr="003C10A0">
        <w:rPr>
          <w:rFonts w:ascii="Arial" w:hAnsi="Arial" w:cs="Arial"/>
        </w:rPr>
        <w:t xml:space="preserve"> erlaubt eine fokussierte Rückschau auf einen definierten Zeitabschnitt, visualisiert Erfahrungen und schafft eine gemeinsame Erzählung.</w:t>
      </w:r>
    </w:p>
    <w:p w14:paraId="6410AFD5" w14:textId="79CC8E66" w:rsidR="007B1057" w:rsidRPr="003C10A0" w:rsidRDefault="007B1057" w:rsidP="007B1057">
      <w:pPr>
        <w:jc w:val="left"/>
        <w:rPr>
          <w:rFonts w:ascii="Arial" w:hAnsi="Arial" w:cs="Arial"/>
          <w:bCs/>
        </w:rPr>
      </w:pPr>
    </w:p>
    <w:p w14:paraId="6F36779C" w14:textId="6336E62E" w:rsidR="007B1057" w:rsidRPr="003C10A0" w:rsidRDefault="007B1057" w:rsidP="007B1057">
      <w:pPr>
        <w:jc w:val="left"/>
        <w:rPr>
          <w:rFonts w:ascii="Arial" w:hAnsi="Arial" w:cs="Arial"/>
          <w:bCs/>
        </w:rPr>
      </w:pPr>
      <w:r w:rsidRPr="003C10A0">
        <w:rPr>
          <w:rFonts w:ascii="Arial" w:hAnsi="Arial" w:cs="Arial"/>
          <w:bCs/>
          <w:u w:val="single"/>
        </w:rPr>
        <w:t>Dauer:</w:t>
      </w:r>
      <w:r w:rsidRPr="003C10A0">
        <w:rPr>
          <w:rFonts w:ascii="Arial" w:hAnsi="Arial" w:cs="Arial"/>
          <w:bCs/>
        </w:rPr>
        <w:t xml:space="preserve"> Ca. </w:t>
      </w:r>
      <w:r w:rsidR="00A5262F">
        <w:rPr>
          <w:rFonts w:ascii="Arial" w:hAnsi="Arial" w:cs="Arial"/>
          <w:bCs/>
        </w:rPr>
        <w:t>40</w:t>
      </w:r>
      <w:r w:rsidR="00016EFB">
        <w:rPr>
          <w:rFonts w:ascii="Arial" w:hAnsi="Arial" w:cs="Arial"/>
          <w:bCs/>
        </w:rPr>
        <w:t>-</w:t>
      </w:r>
      <w:r w:rsidR="00A5262F">
        <w:rPr>
          <w:rFonts w:ascii="Arial" w:hAnsi="Arial" w:cs="Arial"/>
          <w:bCs/>
        </w:rPr>
        <w:t>5</w:t>
      </w:r>
      <w:r w:rsidR="00016EFB">
        <w:rPr>
          <w:rFonts w:ascii="Arial" w:hAnsi="Arial" w:cs="Arial"/>
          <w:bCs/>
        </w:rPr>
        <w:t>0</w:t>
      </w:r>
      <w:r w:rsidRPr="003C10A0">
        <w:rPr>
          <w:rFonts w:ascii="Arial" w:hAnsi="Arial" w:cs="Arial"/>
          <w:bCs/>
        </w:rPr>
        <w:t xml:space="preserve"> Minuten</w:t>
      </w:r>
    </w:p>
    <w:tbl>
      <w:tblPr>
        <w:tblStyle w:val="Gitternetztabelle4Akzent1"/>
        <w:tblW w:w="5397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1422"/>
        <w:gridCol w:w="5816"/>
        <w:gridCol w:w="1982"/>
      </w:tblGrid>
      <w:tr w:rsidR="007B1057" w:rsidRPr="003C10A0" w14:paraId="6C3092D9" w14:textId="77777777" w:rsidTr="007047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pct"/>
          </w:tcPr>
          <w:p w14:paraId="179797D5" w14:textId="77777777" w:rsidR="007B1057" w:rsidRPr="003C10A0" w:rsidRDefault="007B1057" w:rsidP="00763ECF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727" w:type="pct"/>
          </w:tcPr>
          <w:p w14:paraId="2DA8791B" w14:textId="77777777" w:rsidR="007B1057" w:rsidRPr="003C10A0" w:rsidRDefault="007B1057" w:rsidP="00763E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3C10A0">
              <w:rPr>
                <w:rFonts w:ascii="Arial" w:eastAsia="Times New Roman" w:hAnsi="Arial" w:cs="Arial"/>
              </w:rPr>
              <w:t>Zeit</w:t>
            </w:r>
          </w:p>
        </w:tc>
        <w:tc>
          <w:tcPr>
            <w:tcW w:w="2973" w:type="pct"/>
          </w:tcPr>
          <w:p w14:paraId="333AD986" w14:textId="77777777" w:rsidR="007B1057" w:rsidRPr="003C10A0" w:rsidRDefault="007B1057" w:rsidP="00763ECF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3C10A0">
              <w:rPr>
                <w:rFonts w:ascii="Arial" w:eastAsia="Times New Roman" w:hAnsi="Arial" w:cs="Arial"/>
              </w:rPr>
              <w:t>Inhalt</w:t>
            </w:r>
          </w:p>
        </w:tc>
        <w:tc>
          <w:tcPr>
            <w:tcW w:w="1013" w:type="pct"/>
          </w:tcPr>
          <w:p w14:paraId="73B7C5EA" w14:textId="77777777" w:rsidR="007B1057" w:rsidRPr="003C10A0" w:rsidRDefault="007B1057" w:rsidP="00763E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3C10A0">
              <w:rPr>
                <w:rFonts w:ascii="Arial" w:eastAsia="Times New Roman" w:hAnsi="Arial" w:cs="Arial"/>
              </w:rPr>
              <w:t>Material</w:t>
            </w:r>
          </w:p>
        </w:tc>
      </w:tr>
      <w:tr w:rsidR="007B1057" w:rsidRPr="003C10A0" w14:paraId="4AE5F3DC" w14:textId="77777777" w:rsidTr="007047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pct"/>
            <w:shd w:val="clear" w:color="auto" w:fill="auto"/>
          </w:tcPr>
          <w:p w14:paraId="1E7E7DF4" w14:textId="77777777" w:rsidR="007B1057" w:rsidRPr="003C10A0" w:rsidRDefault="007B1057" w:rsidP="007B1057">
            <w:pPr>
              <w:pStyle w:val="Listenabsatz"/>
              <w:numPr>
                <w:ilvl w:val="0"/>
                <w:numId w:val="32"/>
              </w:numPr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727" w:type="pct"/>
            <w:shd w:val="clear" w:color="auto" w:fill="auto"/>
          </w:tcPr>
          <w:p w14:paraId="75B2BB80" w14:textId="77777777" w:rsidR="007B1057" w:rsidRPr="003C10A0" w:rsidRDefault="007B1057" w:rsidP="00763EC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3C10A0">
              <w:rPr>
                <w:rFonts w:ascii="Arial" w:eastAsia="Times New Roman" w:hAnsi="Arial" w:cs="Arial"/>
              </w:rPr>
              <w:t xml:space="preserve">Plenum </w:t>
            </w:r>
            <w:r w:rsidRPr="003C10A0">
              <w:rPr>
                <w:rFonts w:ascii="Arial" w:eastAsia="Times New Roman" w:hAnsi="Arial" w:cs="Arial"/>
              </w:rPr>
              <w:br/>
              <w:t>5 min</w:t>
            </w:r>
          </w:p>
        </w:tc>
        <w:tc>
          <w:tcPr>
            <w:tcW w:w="2973" w:type="pct"/>
            <w:shd w:val="clear" w:color="auto" w:fill="auto"/>
          </w:tcPr>
          <w:p w14:paraId="1E446C0D" w14:textId="77777777" w:rsidR="00016EFB" w:rsidRDefault="00016EFB" w:rsidP="00763EC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Cs w:val="22"/>
                <w:lang w:eastAsia="de-DE"/>
              </w:rPr>
            </w:pPr>
            <w:r w:rsidRPr="00B52DC1">
              <w:rPr>
                <w:rFonts w:ascii="Arial" w:eastAsia="Times New Roman" w:hAnsi="Arial" w:cs="Arial"/>
                <w:b/>
                <w:bCs/>
                <w:szCs w:val="22"/>
                <w:lang w:eastAsia="de-DE"/>
              </w:rPr>
              <w:t>Einführung</w:t>
            </w:r>
          </w:p>
          <w:p w14:paraId="64D010BD" w14:textId="1BE50ECC" w:rsidR="007B1057" w:rsidRPr="003C10A0" w:rsidRDefault="00016EFB" w:rsidP="00763EC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B52DC1">
              <w:rPr>
                <w:rFonts w:ascii="Arial" w:eastAsia="Times New Roman" w:hAnsi="Arial" w:cs="Arial"/>
                <w:szCs w:val="22"/>
                <w:lang w:eastAsia="de-DE"/>
              </w:rPr>
              <w:t xml:space="preserve">Die Moderation stellt den Zeitraum vor, der reflektiert werden soll (z. B. „erstes Halbjahr“, „letzte Projektphase“) und rollt ein </w:t>
            </w:r>
            <w:r>
              <w:rPr>
                <w:rFonts w:ascii="Arial" w:eastAsia="Times New Roman" w:hAnsi="Arial" w:cs="Arial"/>
                <w:szCs w:val="22"/>
                <w:lang w:eastAsia="de-DE"/>
              </w:rPr>
              <w:t xml:space="preserve">als Weg vorbereitetes </w:t>
            </w:r>
            <w:r w:rsidRPr="00B52DC1">
              <w:rPr>
                <w:rFonts w:ascii="Arial" w:eastAsia="Times New Roman" w:hAnsi="Arial" w:cs="Arial"/>
                <w:szCs w:val="22"/>
                <w:lang w:eastAsia="de-DE"/>
              </w:rPr>
              <w:t>langes Papier aus oder markiert digital/bildlich eine Zeitachse. Damit ist der Rahmen für die Reflexion sichtbar.</w:t>
            </w:r>
            <w:r>
              <w:rPr>
                <w:rFonts w:ascii="Arial" w:eastAsia="Times New Roman" w:hAnsi="Arial" w:cs="Arial"/>
                <w:szCs w:val="22"/>
                <w:lang w:eastAsia="de-DE"/>
              </w:rPr>
              <w:t xml:space="preserve"> Die Zeitachse benennt die wichtigsten zeitlichen und ggf. inhaltlichen Meilensteine.</w:t>
            </w:r>
            <w:r w:rsidRPr="00B52DC1">
              <w:rPr>
                <w:rFonts w:ascii="Arial" w:eastAsia="Times New Roman" w:hAnsi="Arial" w:cs="Arial"/>
                <w:szCs w:val="22"/>
                <w:lang w:eastAsia="de-DE"/>
              </w:rPr>
              <w:br/>
            </w:r>
          </w:p>
        </w:tc>
        <w:tc>
          <w:tcPr>
            <w:tcW w:w="1013" w:type="pct"/>
            <w:shd w:val="clear" w:color="auto" w:fill="auto"/>
          </w:tcPr>
          <w:p w14:paraId="1D1F0A97" w14:textId="2D22CC05" w:rsidR="007B1057" w:rsidRPr="003C10A0" w:rsidRDefault="00016EFB" w:rsidP="00763EC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B52DC1">
              <w:rPr>
                <w:rFonts w:ascii="Arial" w:eastAsia="Times New Roman" w:hAnsi="Arial" w:cs="Arial"/>
                <w:i/>
                <w:iCs/>
                <w:szCs w:val="22"/>
                <w:lang w:eastAsia="de-DE"/>
              </w:rPr>
              <w:t>lange Papierrolle</w:t>
            </w:r>
            <w:r>
              <w:rPr>
                <w:rFonts w:ascii="Arial" w:eastAsia="Times New Roman" w:hAnsi="Arial" w:cs="Arial"/>
                <w:i/>
                <w:iCs/>
                <w:szCs w:val="22"/>
                <w:lang w:eastAsia="de-DE"/>
              </w:rPr>
              <w:t>/ größeres Plakat/ Pinnwand mit eingezeichnetem Weg. Alternativ digitales Board</w:t>
            </w:r>
          </w:p>
        </w:tc>
      </w:tr>
      <w:tr w:rsidR="007B1057" w:rsidRPr="003C10A0" w14:paraId="2CE96173" w14:textId="77777777" w:rsidTr="007047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pct"/>
          </w:tcPr>
          <w:p w14:paraId="72C910D1" w14:textId="77777777" w:rsidR="007B1057" w:rsidRPr="003C10A0" w:rsidRDefault="007B1057" w:rsidP="007B1057">
            <w:pPr>
              <w:pStyle w:val="Listenabsatz"/>
              <w:numPr>
                <w:ilvl w:val="0"/>
                <w:numId w:val="32"/>
              </w:numPr>
              <w:rPr>
                <w:rFonts w:ascii="Arial" w:eastAsia="Times New Roman" w:hAnsi="Arial" w:cs="Arial"/>
              </w:rPr>
            </w:pPr>
          </w:p>
        </w:tc>
        <w:tc>
          <w:tcPr>
            <w:tcW w:w="727" w:type="pct"/>
          </w:tcPr>
          <w:p w14:paraId="26971039" w14:textId="77777777" w:rsidR="007B1057" w:rsidRPr="003C10A0" w:rsidRDefault="007B1057" w:rsidP="00763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3C10A0">
              <w:rPr>
                <w:rFonts w:ascii="Arial" w:eastAsia="Times New Roman" w:hAnsi="Arial" w:cs="Arial"/>
              </w:rPr>
              <w:t>Einzel-reflexion</w:t>
            </w:r>
          </w:p>
          <w:p w14:paraId="0C561C93" w14:textId="3D82B6CE" w:rsidR="007B1057" w:rsidRPr="003C10A0" w:rsidRDefault="00016EFB" w:rsidP="00763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10-15 min</w:t>
            </w:r>
          </w:p>
        </w:tc>
        <w:tc>
          <w:tcPr>
            <w:tcW w:w="2973" w:type="pct"/>
          </w:tcPr>
          <w:p w14:paraId="61B4E07C" w14:textId="77777777" w:rsidR="00016EFB" w:rsidRDefault="00016EFB" w:rsidP="00763EC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Cs w:val="22"/>
                <w:lang w:eastAsia="de-DE"/>
              </w:rPr>
            </w:pPr>
            <w:r w:rsidRPr="00B52DC1">
              <w:rPr>
                <w:rFonts w:ascii="Arial" w:eastAsia="Times New Roman" w:hAnsi="Arial" w:cs="Arial"/>
                <w:b/>
                <w:bCs/>
                <w:szCs w:val="22"/>
                <w:lang w:eastAsia="de-DE"/>
              </w:rPr>
              <w:t>Positive und negative Momente markieren</w:t>
            </w:r>
          </w:p>
          <w:p w14:paraId="036D2949" w14:textId="79B2F6D9" w:rsidR="00016EFB" w:rsidRDefault="00016EFB" w:rsidP="00763EC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Cs w:val="22"/>
                <w:lang w:eastAsia="de-DE"/>
              </w:rPr>
            </w:pPr>
            <w:r w:rsidRPr="00B52DC1">
              <w:rPr>
                <w:rFonts w:ascii="Arial" w:eastAsia="Times New Roman" w:hAnsi="Arial" w:cs="Arial"/>
                <w:szCs w:val="22"/>
                <w:lang w:eastAsia="de-DE"/>
              </w:rPr>
              <w:t>Jede Person überlegt für sich, welche positiven und negativen Erfahrungen es im festgelegten Zeitraum gab, und markiert diese direkt auf der Zeitachse</w:t>
            </w:r>
            <w:r>
              <w:rPr>
                <w:rFonts w:ascii="Arial" w:eastAsia="Times New Roman" w:hAnsi="Arial" w:cs="Arial"/>
                <w:szCs w:val="22"/>
                <w:lang w:eastAsia="de-DE"/>
              </w:rPr>
              <w:t>.</w:t>
            </w:r>
            <w:r w:rsidRPr="00016EFB">
              <w:rPr>
                <w:rFonts w:ascii="Arial" w:eastAsia="Times New Roman" w:hAnsi="Arial" w:cs="Arial"/>
                <w:szCs w:val="22"/>
                <w:lang w:eastAsia="de-DE"/>
              </w:rPr>
              <w:t xml:space="preserve"> So entsteht eine individuelle Sicht auf die gemeinsame Zeit.</w:t>
            </w:r>
          </w:p>
          <w:p w14:paraId="10D71255" w14:textId="77777777" w:rsidR="00016EFB" w:rsidRPr="00016EFB" w:rsidRDefault="00016EFB" w:rsidP="00016EFB">
            <w:pPr>
              <w:pStyle w:val="Listenabsatz"/>
              <w:numPr>
                <w:ilvl w:val="0"/>
                <w:numId w:val="34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016EFB">
              <w:rPr>
                <w:rFonts w:ascii="Arial" w:eastAsia="Times New Roman" w:hAnsi="Arial" w:cs="Arial"/>
                <w:szCs w:val="22"/>
                <w:lang w:eastAsia="de-DE"/>
              </w:rPr>
              <w:t xml:space="preserve">mit grünen Karten für positive </w:t>
            </w:r>
            <w:r>
              <w:rPr>
                <w:rFonts w:ascii="Arial" w:eastAsia="Times New Roman" w:hAnsi="Arial" w:cs="Arial"/>
                <w:szCs w:val="22"/>
                <w:lang w:eastAsia="de-DE"/>
              </w:rPr>
              <w:t>Momente und</w:t>
            </w:r>
          </w:p>
          <w:p w14:paraId="1513291D" w14:textId="77777777" w:rsidR="00016EFB" w:rsidRPr="00016EFB" w:rsidRDefault="00016EFB" w:rsidP="00016EFB">
            <w:pPr>
              <w:pStyle w:val="Listenabsatz"/>
              <w:numPr>
                <w:ilvl w:val="0"/>
                <w:numId w:val="34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016EFB">
              <w:rPr>
                <w:rFonts w:ascii="Arial" w:eastAsia="Times New Roman" w:hAnsi="Arial" w:cs="Arial"/>
                <w:szCs w:val="22"/>
                <w:lang w:eastAsia="de-DE"/>
              </w:rPr>
              <w:t xml:space="preserve">roten </w:t>
            </w:r>
            <w:r>
              <w:rPr>
                <w:rFonts w:ascii="Arial" w:eastAsia="Times New Roman" w:hAnsi="Arial" w:cs="Arial"/>
                <w:szCs w:val="22"/>
                <w:lang w:eastAsia="de-DE"/>
              </w:rPr>
              <w:t xml:space="preserve">Karten </w:t>
            </w:r>
            <w:r w:rsidRPr="00016EFB">
              <w:rPr>
                <w:rFonts w:ascii="Arial" w:eastAsia="Times New Roman" w:hAnsi="Arial" w:cs="Arial"/>
                <w:szCs w:val="22"/>
                <w:lang w:eastAsia="de-DE"/>
              </w:rPr>
              <w:t xml:space="preserve">für schwierige Momente. </w:t>
            </w:r>
          </w:p>
          <w:p w14:paraId="5E92D9EA" w14:textId="231FC69D" w:rsidR="007B1057" w:rsidRPr="00016EFB" w:rsidRDefault="00016EFB" w:rsidP="00016EFB">
            <w:pPr>
              <w:pStyle w:val="Listenabsatz"/>
              <w:numPr>
                <w:ilvl w:val="0"/>
                <w:numId w:val="34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016EFB">
              <w:rPr>
                <w:rFonts w:ascii="Arial" w:eastAsia="Times New Roman" w:hAnsi="Arial" w:cs="Arial"/>
                <w:szCs w:val="22"/>
                <w:lang w:eastAsia="de-DE"/>
              </w:rPr>
              <w:t>Eine neutrale Farbe kann für Beobachtungen und sonstiges dienen.</w:t>
            </w:r>
          </w:p>
        </w:tc>
        <w:tc>
          <w:tcPr>
            <w:tcW w:w="1013" w:type="pct"/>
          </w:tcPr>
          <w:p w14:paraId="42BECDC9" w14:textId="2CD55862" w:rsidR="007B1057" w:rsidRPr="003C10A0" w:rsidRDefault="00016EFB" w:rsidP="00763EC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Rote, grüne und weiße Moderations-karten </w:t>
            </w:r>
          </w:p>
        </w:tc>
      </w:tr>
      <w:tr w:rsidR="007B1057" w:rsidRPr="003C10A0" w14:paraId="67AD84E7" w14:textId="77777777" w:rsidTr="00016E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pct"/>
            <w:shd w:val="clear" w:color="auto" w:fill="auto"/>
          </w:tcPr>
          <w:p w14:paraId="104C52EB" w14:textId="77777777" w:rsidR="007B1057" w:rsidRPr="003C10A0" w:rsidRDefault="007B1057" w:rsidP="007B1057">
            <w:pPr>
              <w:pStyle w:val="Listenabsatz"/>
              <w:numPr>
                <w:ilvl w:val="0"/>
                <w:numId w:val="32"/>
              </w:numPr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727" w:type="pct"/>
            <w:shd w:val="clear" w:color="auto" w:fill="auto"/>
          </w:tcPr>
          <w:p w14:paraId="5B15C88D" w14:textId="63EC9E71" w:rsidR="007B1057" w:rsidRPr="003C10A0" w:rsidRDefault="00016EFB" w:rsidP="00763EC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Plenum</w:t>
            </w:r>
          </w:p>
          <w:p w14:paraId="6DBBB87D" w14:textId="3E3841B5" w:rsidR="007B1057" w:rsidRPr="003C10A0" w:rsidRDefault="007B1057" w:rsidP="00763EC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3C10A0">
              <w:rPr>
                <w:rFonts w:ascii="Arial" w:eastAsia="Times New Roman" w:hAnsi="Arial" w:cs="Arial"/>
              </w:rPr>
              <w:t>20</w:t>
            </w:r>
            <w:r w:rsidR="00A5262F">
              <w:rPr>
                <w:rFonts w:ascii="Arial" w:eastAsia="Times New Roman" w:hAnsi="Arial" w:cs="Arial"/>
              </w:rPr>
              <w:t>-30</w:t>
            </w:r>
            <w:r w:rsidRPr="003C10A0">
              <w:rPr>
                <w:rFonts w:ascii="Arial" w:eastAsia="Times New Roman" w:hAnsi="Arial" w:cs="Arial"/>
              </w:rPr>
              <w:t xml:space="preserve"> min</w:t>
            </w:r>
          </w:p>
        </w:tc>
        <w:tc>
          <w:tcPr>
            <w:tcW w:w="2973" w:type="pct"/>
            <w:shd w:val="clear" w:color="auto" w:fill="auto"/>
          </w:tcPr>
          <w:p w14:paraId="1AA375C6" w14:textId="77777777" w:rsidR="00016EFB" w:rsidRDefault="00016EFB" w:rsidP="00763EC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Cs w:val="22"/>
                <w:lang w:eastAsia="de-DE"/>
              </w:rPr>
            </w:pPr>
            <w:r w:rsidRPr="00B52DC1">
              <w:rPr>
                <w:rFonts w:ascii="Arial" w:eastAsia="Times New Roman" w:hAnsi="Arial" w:cs="Arial"/>
                <w:b/>
                <w:bCs/>
                <w:szCs w:val="22"/>
                <w:lang w:eastAsia="de-DE"/>
              </w:rPr>
              <w:t>Gemeinsame Auswertung</w:t>
            </w:r>
          </w:p>
          <w:p w14:paraId="55A1897F" w14:textId="581381B5" w:rsidR="00016EFB" w:rsidRPr="00016EFB" w:rsidRDefault="00016EFB" w:rsidP="00763EC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Cs w:val="22"/>
                <w:lang w:eastAsia="de-DE"/>
              </w:rPr>
            </w:pPr>
            <w:r w:rsidRPr="00B52DC1">
              <w:rPr>
                <w:rFonts w:ascii="Arial" w:eastAsia="Times New Roman" w:hAnsi="Arial" w:cs="Arial"/>
                <w:szCs w:val="22"/>
                <w:lang w:eastAsia="de-DE"/>
              </w:rPr>
              <w:t>Die Teilnehmenden stellen</w:t>
            </w:r>
            <w:r>
              <w:rPr>
                <w:rFonts w:ascii="Arial" w:eastAsia="Times New Roman" w:hAnsi="Arial" w:cs="Arial"/>
                <w:szCs w:val="22"/>
                <w:lang w:eastAsia="de-DE"/>
              </w:rPr>
              <w:t xml:space="preserve"> </w:t>
            </w:r>
            <w:r w:rsidRPr="00B52DC1">
              <w:rPr>
                <w:rFonts w:ascii="Arial" w:eastAsia="Times New Roman" w:hAnsi="Arial" w:cs="Arial"/>
                <w:szCs w:val="22"/>
                <w:lang w:eastAsia="de-DE"/>
              </w:rPr>
              <w:t>ihre Eintragungen kurz vor, indem sie einzelne Punkte benennen. Die Moderation achtet darauf, dass jede Person zu Wort kommt, und gruppiert ähnliche Erfahrungen oder clustert Themen</w:t>
            </w:r>
            <w:r w:rsidR="00A5262F">
              <w:rPr>
                <w:rFonts w:ascii="Arial" w:eastAsia="Times New Roman" w:hAnsi="Arial" w:cs="Arial"/>
                <w:szCs w:val="22"/>
                <w:lang w:eastAsia="de-DE"/>
              </w:rPr>
              <w:t xml:space="preserve"> an einer Pinnwand</w:t>
            </w:r>
            <w:r w:rsidRPr="00B52DC1">
              <w:rPr>
                <w:rFonts w:ascii="Arial" w:eastAsia="Times New Roman" w:hAnsi="Arial" w:cs="Arial"/>
                <w:szCs w:val="22"/>
                <w:lang w:eastAsia="de-DE"/>
              </w:rPr>
              <w:t>. Auf diese Weise entsteht eine visu</w:t>
            </w:r>
            <w:r w:rsidR="00A84C96">
              <w:rPr>
                <w:rFonts w:ascii="Arial" w:eastAsia="Times New Roman" w:hAnsi="Arial" w:cs="Arial"/>
                <w:szCs w:val="22"/>
                <w:lang w:eastAsia="de-DE"/>
              </w:rPr>
              <w:t>a</w:t>
            </w:r>
            <w:r w:rsidRPr="00B52DC1">
              <w:rPr>
                <w:rFonts w:ascii="Arial" w:eastAsia="Times New Roman" w:hAnsi="Arial" w:cs="Arial"/>
                <w:szCs w:val="22"/>
                <w:lang w:eastAsia="de-DE"/>
              </w:rPr>
              <w:t>l</w:t>
            </w:r>
            <w:r w:rsidR="00A84C96">
              <w:rPr>
                <w:rFonts w:ascii="Arial" w:eastAsia="Times New Roman" w:hAnsi="Arial" w:cs="Arial"/>
                <w:szCs w:val="22"/>
                <w:lang w:eastAsia="de-DE"/>
              </w:rPr>
              <w:t>isi</w:t>
            </w:r>
            <w:r w:rsidRPr="00B52DC1">
              <w:rPr>
                <w:rFonts w:ascii="Arial" w:eastAsia="Times New Roman" w:hAnsi="Arial" w:cs="Arial"/>
                <w:szCs w:val="22"/>
                <w:lang w:eastAsia="de-DE"/>
              </w:rPr>
              <w:t>e</w:t>
            </w:r>
            <w:r w:rsidR="00A84C96">
              <w:rPr>
                <w:rFonts w:ascii="Arial" w:eastAsia="Times New Roman" w:hAnsi="Arial" w:cs="Arial"/>
                <w:szCs w:val="22"/>
                <w:lang w:eastAsia="de-DE"/>
              </w:rPr>
              <w:t>rte</w:t>
            </w:r>
            <w:r w:rsidRPr="00B52DC1">
              <w:rPr>
                <w:rFonts w:ascii="Arial" w:eastAsia="Times New Roman" w:hAnsi="Arial" w:cs="Arial"/>
                <w:szCs w:val="22"/>
                <w:lang w:eastAsia="de-DE"/>
              </w:rPr>
              <w:t xml:space="preserve"> Geschichte, die Erfolge, Schwierigkeiten und unterschiedliche Wahrnehmungen zusammenführt.</w:t>
            </w:r>
          </w:p>
        </w:tc>
        <w:tc>
          <w:tcPr>
            <w:tcW w:w="1013" w:type="pct"/>
            <w:shd w:val="clear" w:color="auto" w:fill="auto"/>
          </w:tcPr>
          <w:p w14:paraId="3124B12B" w14:textId="0FAC7322" w:rsidR="007B1057" w:rsidRPr="00016EFB" w:rsidRDefault="00016EFB" w:rsidP="00763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016EFB">
              <w:rPr>
                <w:rFonts w:ascii="Arial" w:eastAsia="Times New Roman" w:hAnsi="Arial" w:cs="Arial"/>
                <w:szCs w:val="22"/>
                <w:lang w:eastAsia="de-DE"/>
              </w:rPr>
              <w:t>Pinnwand</w:t>
            </w:r>
          </w:p>
        </w:tc>
      </w:tr>
    </w:tbl>
    <w:p w14:paraId="4F91DC84" w14:textId="76F96492" w:rsidR="00B52DC1" w:rsidRPr="00B52DC1" w:rsidRDefault="00B52DC1" w:rsidP="00016EFB">
      <w:pPr>
        <w:spacing w:beforeAutospacing="1" w:after="100" w:afterAutospacing="1" w:line="240" w:lineRule="auto"/>
        <w:jc w:val="left"/>
        <w:rPr>
          <w:rFonts w:ascii="Arial" w:eastAsia="Times New Roman" w:hAnsi="Arial" w:cs="Arial"/>
          <w:szCs w:val="22"/>
          <w:lang w:eastAsia="de-DE"/>
        </w:rPr>
      </w:pPr>
      <w:r w:rsidRPr="00B52DC1">
        <w:rPr>
          <w:rFonts w:ascii="Arial" w:eastAsia="Times New Roman" w:hAnsi="Arial" w:cs="Arial"/>
          <w:szCs w:val="22"/>
          <w:lang w:eastAsia="de-DE"/>
        </w:rPr>
        <w:br/>
      </w:r>
      <w:r w:rsidRPr="00B52DC1">
        <w:rPr>
          <w:rFonts w:ascii="Arial" w:eastAsia="Times New Roman" w:hAnsi="Arial" w:cs="Arial"/>
          <w:szCs w:val="22"/>
          <w:lang w:eastAsia="de-DE"/>
        </w:rPr>
        <w:br/>
      </w:r>
    </w:p>
    <w:p w14:paraId="56624349" w14:textId="7EABD53B" w:rsidR="007B1057" w:rsidRPr="003C10A0" w:rsidRDefault="007B1057" w:rsidP="00FE4FA0">
      <w:pPr>
        <w:jc w:val="left"/>
        <w:rPr>
          <w:rFonts w:ascii="Arial" w:hAnsi="Arial" w:cs="Arial"/>
          <w:bCs/>
        </w:rPr>
      </w:pPr>
    </w:p>
    <w:p w14:paraId="33BD4CB1" w14:textId="7F63D34B" w:rsidR="007B1057" w:rsidRPr="00EF5F11" w:rsidRDefault="007047B9" w:rsidP="00EF5F11">
      <w:pPr>
        <w:pageBreakBefore/>
        <w:rPr>
          <w:rFonts w:ascii="Arial" w:eastAsia="Times New Roman" w:hAnsi="Arial" w:cs="Arial"/>
          <w:b/>
          <w:sz w:val="28"/>
          <w:szCs w:val="28"/>
        </w:rPr>
      </w:pPr>
      <w:r w:rsidRPr="007047B9">
        <w:rPr>
          <w:rFonts w:ascii="Arial" w:eastAsia="Times New Roman" w:hAnsi="Arial" w:cs="Arial"/>
          <w:b/>
          <w:sz w:val="28"/>
          <w:szCs w:val="28"/>
        </w:rPr>
        <w:lastRenderedPageBreak/>
        <w:t>Feedback-Kleingruppen</w:t>
      </w:r>
      <w:r w:rsidR="00EF5F11">
        <w:rPr>
          <w:rFonts w:ascii="Arial" w:eastAsia="Times New Roman" w:hAnsi="Arial" w:cs="Arial"/>
          <w:b/>
          <w:sz w:val="28"/>
          <w:szCs w:val="28"/>
        </w:rPr>
        <w:br/>
      </w:r>
      <w:r w:rsidR="00EF5F11" w:rsidRPr="00EF5F11">
        <w:rPr>
          <w:rFonts w:ascii="Arial" w:eastAsia="Times New Roman" w:hAnsi="Arial" w:cs="Arial"/>
          <w:b/>
        </w:rPr>
        <w:t>Eine Fragestellung vertieft in Kleingruppen bearbeiten und die wichtigsten Ergebnisse im Plenum sichtbar machen</w:t>
      </w:r>
    </w:p>
    <w:p w14:paraId="60F5F572" w14:textId="3F156BCE" w:rsidR="007B1057" w:rsidRPr="003C10A0" w:rsidRDefault="007B1057" w:rsidP="007B1057">
      <w:pPr>
        <w:jc w:val="left"/>
        <w:rPr>
          <w:rFonts w:ascii="Arial" w:hAnsi="Arial" w:cs="Arial"/>
          <w:bCs/>
        </w:rPr>
      </w:pPr>
      <w:r w:rsidRPr="003C10A0">
        <w:rPr>
          <w:rFonts w:ascii="Arial" w:hAnsi="Arial" w:cs="Arial"/>
          <w:u w:val="single"/>
        </w:rPr>
        <w:t>Zielsetzung</w:t>
      </w:r>
      <w:r w:rsidRPr="003C10A0">
        <w:rPr>
          <w:rFonts w:ascii="Arial" w:hAnsi="Arial" w:cs="Arial"/>
        </w:rPr>
        <w:t xml:space="preserve">: </w:t>
      </w:r>
      <w:r w:rsidRPr="003C10A0">
        <w:rPr>
          <w:rFonts w:ascii="Arial" w:eastAsia="Times New Roman" w:hAnsi="Arial" w:cs="Arial"/>
          <w:lang w:eastAsia="de-DE"/>
        </w:rPr>
        <w:t xml:space="preserve">Die TN </w:t>
      </w:r>
      <w:r w:rsidR="00EF5F11">
        <w:rPr>
          <w:rFonts w:ascii="Arial" w:eastAsia="Times New Roman" w:hAnsi="Arial" w:cs="Arial"/>
          <w:lang w:eastAsia="de-DE"/>
        </w:rPr>
        <w:t>bekommen Raum zur Vertiefung</w:t>
      </w:r>
      <w:r w:rsidR="00A84C96">
        <w:rPr>
          <w:rFonts w:ascii="Arial" w:eastAsia="Times New Roman" w:hAnsi="Arial" w:cs="Arial"/>
          <w:lang w:eastAsia="de-DE"/>
        </w:rPr>
        <w:t>, bearbeiten ein Reflexionsthema</w:t>
      </w:r>
      <w:r w:rsidR="00EF5F11">
        <w:rPr>
          <w:rFonts w:ascii="Arial" w:eastAsia="Times New Roman" w:hAnsi="Arial" w:cs="Arial"/>
          <w:lang w:eastAsia="de-DE"/>
        </w:rPr>
        <w:t xml:space="preserve"> zuerst in Kleingruppen ein und bündeln dann die wichtigsten Punkte im Plenum.</w:t>
      </w:r>
    </w:p>
    <w:p w14:paraId="56D5F400" w14:textId="383B33D1" w:rsidR="007B1057" w:rsidRPr="003C10A0" w:rsidRDefault="007B1057" w:rsidP="007B1057">
      <w:pPr>
        <w:jc w:val="left"/>
        <w:rPr>
          <w:rFonts w:ascii="Arial" w:hAnsi="Arial" w:cs="Arial"/>
          <w:bCs/>
        </w:rPr>
      </w:pPr>
      <w:r w:rsidRPr="003C10A0">
        <w:rPr>
          <w:rFonts w:ascii="Arial" w:hAnsi="Arial" w:cs="Arial"/>
          <w:bCs/>
          <w:u w:val="single"/>
        </w:rPr>
        <w:t>Dauer:</w:t>
      </w:r>
      <w:r w:rsidRPr="003C10A0">
        <w:rPr>
          <w:rFonts w:ascii="Arial" w:hAnsi="Arial" w:cs="Arial"/>
          <w:bCs/>
        </w:rPr>
        <w:t xml:space="preserve"> Ca. </w:t>
      </w:r>
      <w:r w:rsidR="00EF5F11">
        <w:rPr>
          <w:rFonts w:ascii="Arial" w:hAnsi="Arial" w:cs="Arial"/>
          <w:bCs/>
        </w:rPr>
        <w:t>35-40</w:t>
      </w:r>
      <w:r w:rsidRPr="003C10A0">
        <w:rPr>
          <w:rFonts w:ascii="Arial" w:hAnsi="Arial" w:cs="Arial"/>
          <w:bCs/>
        </w:rPr>
        <w:t xml:space="preserve"> Minuten</w:t>
      </w:r>
    </w:p>
    <w:tbl>
      <w:tblPr>
        <w:tblStyle w:val="Gitternetztabelle4Akzent1"/>
        <w:tblW w:w="5397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1422"/>
        <w:gridCol w:w="5816"/>
        <w:gridCol w:w="1982"/>
      </w:tblGrid>
      <w:tr w:rsidR="007B1057" w:rsidRPr="003C10A0" w14:paraId="47A3B559" w14:textId="77777777" w:rsidTr="00EF5F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pct"/>
          </w:tcPr>
          <w:p w14:paraId="68FE8734" w14:textId="77777777" w:rsidR="007B1057" w:rsidRPr="003C10A0" w:rsidRDefault="007B1057" w:rsidP="00763ECF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727" w:type="pct"/>
          </w:tcPr>
          <w:p w14:paraId="0795C29E" w14:textId="77777777" w:rsidR="007B1057" w:rsidRPr="003C10A0" w:rsidRDefault="007B1057" w:rsidP="00763E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3C10A0">
              <w:rPr>
                <w:rFonts w:ascii="Arial" w:eastAsia="Times New Roman" w:hAnsi="Arial" w:cs="Arial"/>
              </w:rPr>
              <w:t>Zeit</w:t>
            </w:r>
          </w:p>
        </w:tc>
        <w:tc>
          <w:tcPr>
            <w:tcW w:w="2973" w:type="pct"/>
          </w:tcPr>
          <w:p w14:paraId="1757CA05" w14:textId="77777777" w:rsidR="007B1057" w:rsidRPr="003C10A0" w:rsidRDefault="007B1057" w:rsidP="00763ECF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3C10A0">
              <w:rPr>
                <w:rFonts w:ascii="Arial" w:eastAsia="Times New Roman" w:hAnsi="Arial" w:cs="Arial"/>
              </w:rPr>
              <w:t>Inhalt</w:t>
            </w:r>
          </w:p>
        </w:tc>
        <w:tc>
          <w:tcPr>
            <w:tcW w:w="1013" w:type="pct"/>
          </w:tcPr>
          <w:p w14:paraId="1DEDD226" w14:textId="77777777" w:rsidR="007B1057" w:rsidRPr="003C10A0" w:rsidRDefault="007B1057" w:rsidP="00763E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3C10A0">
              <w:rPr>
                <w:rFonts w:ascii="Arial" w:eastAsia="Times New Roman" w:hAnsi="Arial" w:cs="Arial"/>
              </w:rPr>
              <w:t>Material</w:t>
            </w:r>
          </w:p>
        </w:tc>
      </w:tr>
      <w:tr w:rsidR="007B1057" w:rsidRPr="003C10A0" w14:paraId="1476255E" w14:textId="77777777" w:rsidTr="00EF5F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pct"/>
            <w:shd w:val="clear" w:color="auto" w:fill="auto"/>
          </w:tcPr>
          <w:p w14:paraId="6E71045A" w14:textId="77777777" w:rsidR="007B1057" w:rsidRPr="003C10A0" w:rsidRDefault="007B1057" w:rsidP="007B1057">
            <w:pPr>
              <w:pStyle w:val="Listenabsatz"/>
              <w:numPr>
                <w:ilvl w:val="0"/>
                <w:numId w:val="33"/>
              </w:numPr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727" w:type="pct"/>
            <w:shd w:val="clear" w:color="auto" w:fill="auto"/>
          </w:tcPr>
          <w:p w14:paraId="00C0D58E" w14:textId="77777777" w:rsidR="007B1057" w:rsidRPr="003C10A0" w:rsidRDefault="007B1057" w:rsidP="00763EC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3C10A0">
              <w:rPr>
                <w:rFonts w:ascii="Arial" w:eastAsia="Times New Roman" w:hAnsi="Arial" w:cs="Arial"/>
              </w:rPr>
              <w:t xml:space="preserve">Plenum </w:t>
            </w:r>
            <w:r w:rsidRPr="003C10A0">
              <w:rPr>
                <w:rFonts w:ascii="Arial" w:eastAsia="Times New Roman" w:hAnsi="Arial" w:cs="Arial"/>
              </w:rPr>
              <w:br/>
              <w:t>5 min</w:t>
            </w:r>
          </w:p>
        </w:tc>
        <w:tc>
          <w:tcPr>
            <w:tcW w:w="2973" w:type="pct"/>
            <w:shd w:val="clear" w:color="auto" w:fill="auto"/>
          </w:tcPr>
          <w:p w14:paraId="00CD4896" w14:textId="5F1C2066" w:rsidR="007B1057" w:rsidRPr="003C10A0" w:rsidRDefault="00EF5F11" w:rsidP="00763EC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1B720A">
              <w:rPr>
                <w:rStyle w:val="Fett"/>
                <w:rFonts w:ascii="Arial" w:hAnsi="Arial" w:cs="Arial"/>
                <w:szCs w:val="22"/>
              </w:rPr>
              <w:t>Einführung</w:t>
            </w:r>
            <w:r w:rsidRPr="001B720A">
              <w:rPr>
                <w:rFonts w:ascii="Arial" w:hAnsi="Arial" w:cs="Arial"/>
                <w:szCs w:val="22"/>
              </w:rPr>
              <w:br/>
              <w:t>Die Moderation erläutert d</w:t>
            </w:r>
            <w:r w:rsidR="00A84C96">
              <w:rPr>
                <w:rFonts w:ascii="Arial" w:hAnsi="Arial" w:cs="Arial"/>
                <w:szCs w:val="22"/>
              </w:rPr>
              <w:t xml:space="preserve">en Inhalt </w:t>
            </w:r>
            <w:r w:rsidRPr="001B720A">
              <w:rPr>
                <w:rFonts w:ascii="Arial" w:hAnsi="Arial" w:cs="Arial"/>
                <w:szCs w:val="22"/>
              </w:rPr>
              <w:t xml:space="preserve">der Reflexion (z. B. „Wie lief unsere Zusammenarbeit im ersten Halbjahr?“) und stellt den Ablauf kurz vor. </w:t>
            </w:r>
          </w:p>
        </w:tc>
        <w:tc>
          <w:tcPr>
            <w:tcW w:w="1013" w:type="pct"/>
            <w:shd w:val="clear" w:color="auto" w:fill="auto"/>
          </w:tcPr>
          <w:p w14:paraId="5E66451C" w14:textId="77777777" w:rsidR="007B1057" w:rsidRPr="003C10A0" w:rsidRDefault="007B1057" w:rsidP="00763EC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</w:tr>
      <w:tr w:rsidR="007B1057" w:rsidRPr="003C10A0" w14:paraId="7AA4E51C" w14:textId="77777777" w:rsidTr="00EF5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pct"/>
            <w:shd w:val="clear" w:color="auto" w:fill="auto"/>
          </w:tcPr>
          <w:p w14:paraId="0C131D1C" w14:textId="77777777" w:rsidR="007B1057" w:rsidRPr="003C10A0" w:rsidRDefault="007B1057" w:rsidP="007B1057">
            <w:pPr>
              <w:pStyle w:val="Listenabsatz"/>
              <w:numPr>
                <w:ilvl w:val="0"/>
                <w:numId w:val="33"/>
              </w:numPr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727" w:type="pct"/>
            <w:shd w:val="clear" w:color="auto" w:fill="auto"/>
          </w:tcPr>
          <w:p w14:paraId="545082BA" w14:textId="619D3C7D" w:rsidR="007B1057" w:rsidRPr="003C10A0" w:rsidRDefault="007B1057" w:rsidP="00763EC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3C10A0">
              <w:rPr>
                <w:rFonts w:ascii="Arial" w:eastAsia="Times New Roman" w:hAnsi="Arial" w:cs="Arial"/>
              </w:rPr>
              <w:t>Klein-gruppen</w:t>
            </w:r>
            <w:r w:rsidR="00EF5F11">
              <w:rPr>
                <w:rFonts w:ascii="Arial" w:eastAsia="Times New Roman" w:hAnsi="Arial" w:cs="Arial"/>
              </w:rPr>
              <w:t xml:space="preserve"> </w:t>
            </w:r>
            <w:r w:rsidR="00EF5F11" w:rsidRPr="00EF5F11">
              <w:rPr>
                <w:rFonts w:ascii="Arial" w:eastAsia="Times New Roman" w:hAnsi="Arial" w:cs="Arial"/>
              </w:rPr>
              <w:t>(3-4 Personen)</w:t>
            </w:r>
          </w:p>
          <w:p w14:paraId="2FB40552" w14:textId="1E26971C" w:rsidR="007B1057" w:rsidRPr="003C10A0" w:rsidRDefault="00EF5F11" w:rsidP="00763EC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15</w:t>
            </w:r>
            <w:r w:rsidR="007B1057" w:rsidRPr="003C10A0">
              <w:rPr>
                <w:rFonts w:ascii="Arial" w:eastAsia="Times New Roman" w:hAnsi="Arial" w:cs="Arial"/>
              </w:rPr>
              <w:t xml:space="preserve"> min</w:t>
            </w:r>
          </w:p>
        </w:tc>
        <w:tc>
          <w:tcPr>
            <w:tcW w:w="2973" w:type="pct"/>
            <w:shd w:val="clear" w:color="auto" w:fill="auto"/>
          </w:tcPr>
          <w:p w14:paraId="283CD5E9" w14:textId="5E7C1551" w:rsidR="007B1057" w:rsidRPr="003C10A0" w:rsidRDefault="00EF5F11" w:rsidP="00763EC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1B720A">
              <w:rPr>
                <w:rStyle w:val="Fett"/>
                <w:rFonts w:ascii="Arial" w:hAnsi="Arial" w:cs="Arial"/>
                <w:szCs w:val="22"/>
              </w:rPr>
              <w:t>Diskussion und Sammlung</w:t>
            </w:r>
            <w:r w:rsidRPr="001B720A">
              <w:rPr>
                <w:rFonts w:ascii="Arial" w:hAnsi="Arial" w:cs="Arial"/>
                <w:szCs w:val="22"/>
              </w:rPr>
              <w:br/>
              <w:t xml:space="preserve">Die Teilnehmenden </w:t>
            </w:r>
            <w:r w:rsidRPr="00EF5F11">
              <w:rPr>
                <w:rFonts w:ascii="Arial" w:hAnsi="Arial" w:cs="Arial"/>
                <w:szCs w:val="22"/>
              </w:rPr>
              <w:t xml:space="preserve">diskutieren in Kleingruppen </w:t>
            </w:r>
            <w:r w:rsidRPr="001B720A">
              <w:rPr>
                <w:rFonts w:ascii="Arial" w:hAnsi="Arial" w:cs="Arial"/>
                <w:szCs w:val="22"/>
              </w:rPr>
              <w:t>die Fragestellung und h</w:t>
            </w:r>
            <w:r>
              <w:rPr>
                <w:rFonts w:ascii="Arial" w:hAnsi="Arial" w:cs="Arial"/>
                <w:szCs w:val="22"/>
              </w:rPr>
              <w:t>a</w:t>
            </w:r>
            <w:r w:rsidRPr="00EF5F11">
              <w:rPr>
                <w:rFonts w:ascii="Arial" w:hAnsi="Arial" w:cs="Arial"/>
                <w:szCs w:val="22"/>
              </w:rPr>
              <w:t xml:space="preserve">lten </w:t>
            </w:r>
            <w:r w:rsidRPr="001B720A">
              <w:rPr>
                <w:rFonts w:ascii="Arial" w:hAnsi="Arial" w:cs="Arial"/>
                <w:szCs w:val="22"/>
              </w:rPr>
              <w:t xml:space="preserve">zentrale </w:t>
            </w:r>
            <w:r w:rsidRPr="00EF5F11">
              <w:rPr>
                <w:rFonts w:ascii="Arial" w:hAnsi="Arial" w:cs="Arial"/>
                <w:szCs w:val="22"/>
              </w:rPr>
              <w:t>Punkte</w:t>
            </w:r>
            <w:r w:rsidRPr="001B720A">
              <w:rPr>
                <w:rFonts w:ascii="Arial" w:hAnsi="Arial" w:cs="Arial"/>
                <w:szCs w:val="22"/>
              </w:rPr>
              <w:t xml:space="preserve"> fest</w:t>
            </w:r>
            <w:r>
              <w:rPr>
                <w:rFonts w:ascii="Arial" w:hAnsi="Arial" w:cs="Arial"/>
                <w:szCs w:val="22"/>
              </w:rPr>
              <w:t xml:space="preserve">. </w:t>
            </w:r>
            <w:r w:rsidR="00A84C96">
              <w:rPr>
                <w:rFonts w:ascii="Arial" w:hAnsi="Arial" w:cs="Arial"/>
                <w:szCs w:val="22"/>
              </w:rPr>
              <w:t xml:space="preserve">Es ist hilfreich, wenn die diskutierten Themen dabei schon </w:t>
            </w:r>
            <w:r>
              <w:rPr>
                <w:rFonts w:ascii="Arial" w:hAnsi="Arial" w:cs="Arial"/>
                <w:szCs w:val="22"/>
              </w:rPr>
              <w:t>Überthemen</w:t>
            </w:r>
            <w:r w:rsidR="00A84C96">
              <w:rPr>
                <w:rFonts w:ascii="Arial" w:hAnsi="Arial" w:cs="Arial"/>
                <w:szCs w:val="22"/>
              </w:rPr>
              <w:t xml:space="preserve"> zugeordnet werden</w:t>
            </w:r>
            <w:r>
              <w:rPr>
                <w:rFonts w:ascii="Arial" w:hAnsi="Arial" w:cs="Arial"/>
                <w:szCs w:val="22"/>
              </w:rPr>
              <w:t>.</w:t>
            </w:r>
            <w:r w:rsidRPr="001B720A">
              <w:rPr>
                <w:rFonts w:ascii="Arial" w:hAnsi="Arial" w:cs="Arial"/>
                <w:szCs w:val="22"/>
              </w:rPr>
              <w:t xml:space="preserve"> </w:t>
            </w:r>
            <w:r w:rsidR="008D0D8A">
              <w:rPr>
                <w:rFonts w:ascii="Arial" w:hAnsi="Arial" w:cs="Arial"/>
                <w:szCs w:val="22"/>
              </w:rPr>
              <w:t xml:space="preserve">Leitfragen können dabei helfen, verschiedene Perspektiven in der Reflexion einzunehmen. </w:t>
            </w:r>
            <w:r w:rsidRPr="001B720A">
              <w:rPr>
                <w:rFonts w:ascii="Arial" w:hAnsi="Arial" w:cs="Arial"/>
                <w:szCs w:val="22"/>
              </w:rPr>
              <w:t>Die Ergebnisse werden auf Karten notiert, um sie anschließend gut präsentieren zu können.</w:t>
            </w:r>
          </w:p>
        </w:tc>
        <w:tc>
          <w:tcPr>
            <w:tcW w:w="1013" w:type="pct"/>
            <w:shd w:val="clear" w:color="auto" w:fill="auto"/>
          </w:tcPr>
          <w:p w14:paraId="6B42B212" w14:textId="77777777" w:rsidR="007B1057" w:rsidRDefault="00EF5F11" w:rsidP="00763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EF5F11">
              <w:rPr>
                <w:rFonts w:ascii="Arial" w:eastAsia="Times New Roman" w:hAnsi="Arial" w:cs="Arial"/>
              </w:rPr>
              <w:t>Moderations-karten</w:t>
            </w:r>
          </w:p>
          <w:p w14:paraId="40E70B2F" w14:textId="7AB5D22F" w:rsidR="008D0D8A" w:rsidRPr="00EF5F11" w:rsidRDefault="008D0D8A" w:rsidP="00763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Leitfragen für jede Gruppe</w:t>
            </w:r>
          </w:p>
        </w:tc>
      </w:tr>
      <w:tr w:rsidR="007B1057" w:rsidRPr="003C10A0" w14:paraId="3E3B1B4F" w14:textId="77777777" w:rsidTr="00EF5F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pct"/>
            <w:shd w:val="clear" w:color="auto" w:fill="auto"/>
          </w:tcPr>
          <w:p w14:paraId="22F6579D" w14:textId="77777777" w:rsidR="007B1057" w:rsidRPr="003C10A0" w:rsidRDefault="007B1057" w:rsidP="007B1057">
            <w:pPr>
              <w:pStyle w:val="Listenabsatz"/>
              <w:numPr>
                <w:ilvl w:val="0"/>
                <w:numId w:val="33"/>
              </w:numPr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727" w:type="pct"/>
            <w:shd w:val="clear" w:color="auto" w:fill="auto"/>
          </w:tcPr>
          <w:p w14:paraId="5F8BE000" w14:textId="77777777" w:rsidR="007B1057" w:rsidRPr="003C10A0" w:rsidRDefault="007B1057" w:rsidP="00763EC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3C10A0">
              <w:rPr>
                <w:rFonts w:ascii="Arial" w:eastAsia="Times New Roman" w:hAnsi="Arial" w:cs="Arial"/>
              </w:rPr>
              <w:t>Plenum</w:t>
            </w:r>
          </w:p>
          <w:p w14:paraId="141D4229" w14:textId="19D0244E" w:rsidR="007B1057" w:rsidRPr="003C10A0" w:rsidRDefault="00EF5F11" w:rsidP="00763EC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20</w:t>
            </w:r>
            <w:r w:rsidR="007B1057" w:rsidRPr="003C10A0">
              <w:rPr>
                <w:rFonts w:ascii="Arial" w:eastAsia="Times New Roman" w:hAnsi="Arial" w:cs="Arial"/>
              </w:rPr>
              <w:t xml:space="preserve"> min</w:t>
            </w:r>
          </w:p>
        </w:tc>
        <w:tc>
          <w:tcPr>
            <w:tcW w:w="2973" w:type="pct"/>
            <w:shd w:val="clear" w:color="auto" w:fill="auto"/>
          </w:tcPr>
          <w:p w14:paraId="0A6C3251" w14:textId="177B1802" w:rsidR="008D0D8A" w:rsidRDefault="00EF5F11" w:rsidP="00763EC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1B720A">
              <w:rPr>
                <w:rStyle w:val="Fett"/>
                <w:rFonts w:ascii="Arial" w:hAnsi="Arial" w:cs="Arial"/>
                <w:szCs w:val="22"/>
              </w:rPr>
              <w:t>Vorstellung und Clustering</w:t>
            </w:r>
            <w:r w:rsidRPr="001B720A">
              <w:rPr>
                <w:rFonts w:ascii="Arial" w:hAnsi="Arial" w:cs="Arial"/>
                <w:szCs w:val="22"/>
              </w:rPr>
              <w:br/>
              <w:t xml:space="preserve">Aus jeder Gruppe wird ein Sprecher benannt, der </w:t>
            </w:r>
            <w:r>
              <w:rPr>
                <w:rFonts w:ascii="Arial" w:hAnsi="Arial" w:cs="Arial"/>
                <w:szCs w:val="22"/>
              </w:rPr>
              <w:t>die wichtigsten</w:t>
            </w:r>
            <w:r w:rsidRPr="001B720A">
              <w:rPr>
                <w:rFonts w:ascii="Arial" w:hAnsi="Arial" w:cs="Arial"/>
                <w:szCs w:val="22"/>
              </w:rPr>
              <w:t xml:space="preserve"> </w:t>
            </w:r>
            <w:r w:rsidR="008D0D8A">
              <w:rPr>
                <w:rFonts w:ascii="Arial" w:hAnsi="Arial" w:cs="Arial"/>
                <w:szCs w:val="22"/>
              </w:rPr>
              <w:t xml:space="preserve">2-3 </w:t>
            </w:r>
            <w:r w:rsidRPr="001B720A">
              <w:rPr>
                <w:rFonts w:ascii="Arial" w:hAnsi="Arial" w:cs="Arial"/>
                <w:szCs w:val="22"/>
              </w:rPr>
              <w:t xml:space="preserve">Punkte kurz vorstellt (max. </w:t>
            </w:r>
            <w:r>
              <w:rPr>
                <w:rFonts w:ascii="Arial" w:hAnsi="Arial" w:cs="Arial"/>
                <w:szCs w:val="22"/>
              </w:rPr>
              <w:t xml:space="preserve">2 </w:t>
            </w:r>
            <w:r w:rsidRPr="001B720A">
              <w:rPr>
                <w:rFonts w:ascii="Arial" w:hAnsi="Arial" w:cs="Arial"/>
                <w:szCs w:val="22"/>
              </w:rPr>
              <w:t>Minute</w:t>
            </w:r>
            <w:r>
              <w:rPr>
                <w:rFonts w:ascii="Arial" w:hAnsi="Arial" w:cs="Arial"/>
                <w:szCs w:val="22"/>
              </w:rPr>
              <w:t>n</w:t>
            </w:r>
            <w:r w:rsidRPr="001B720A">
              <w:rPr>
                <w:rFonts w:ascii="Arial" w:hAnsi="Arial" w:cs="Arial"/>
                <w:szCs w:val="22"/>
              </w:rPr>
              <w:t xml:space="preserve"> pro Gruppe</w:t>
            </w:r>
            <w:r w:rsidR="00A84C96">
              <w:rPr>
                <w:rFonts w:ascii="Arial" w:hAnsi="Arial" w:cs="Arial"/>
                <w:szCs w:val="22"/>
              </w:rPr>
              <w:t xml:space="preserve">). </w:t>
            </w:r>
            <w:r w:rsidR="008D0D8A" w:rsidRPr="001B720A">
              <w:rPr>
                <w:rFonts w:ascii="Arial" w:hAnsi="Arial" w:cs="Arial"/>
                <w:szCs w:val="22"/>
              </w:rPr>
              <w:t>Bei Bedarf können die übrigen Punkte gesammelt und dokumentiert werden, ohne sie im Plenum einzeln vorzustellen.</w:t>
            </w:r>
          </w:p>
          <w:p w14:paraId="417FD06C" w14:textId="6854D0C7" w:rsidR="007B1057" w:rsidRPr="003C10A0" w:rsidRDefault="00EF5F11" w:rsidP="00763EC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1B720A">
              <w:rPr>
                <w:rFonts w:ascii="Arial" w:hAnsi="Arial" w:cs="Arial"/>
                <w:szCs w:val="22"/>
              </w:rPr>
              <w:t>Die Moderation fasst die genannten Punkte zusammen, clustert ähnliche Beiträge und macht sie für alle sichtbar. So entsteht ein Gesamtbild der Rückmeldungen.</w:t>
            </w:r>
          </w:p>
        </w:tc>
        <w:tc>
          <w:tcPr>
            <w:tcW w:w="1013" w:type="pct"/>
            <w:shd w:val="clear" w:color="auto" w:fill="auto"/>
          </w:tcPr>
          <w:p w14:paraId="5F6B9B8B" w14:textId="539C1DA1" w:rsidR="007B1057" w:rsidRPr="00EF5F11" w:rsidRDefault="00EF5F11" w:rsidP="00763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EF5F11">
              <w:rPr>
                <w:rFonts w:ascii="Arial" w:eastAsia="Times New Roman" w:hAnsi="Arial" w:cs="Arial"/>
              </w:rPr>
              <w:t>Pinnwand</w:t>
            </w:r>
          </w:p>
        </w:tc>
      </w:tr>
    </w:tbl>
    <w:p w14:paraId="622F8E2E" w14:textId="77777777" w:rsidR="00A84C96" w:rsidRDefault="00A84C96" w:rsidP="00445506">
      <w:pPr>
        <w:jc w:val="left"/>
        <w:rPr>
          <w:rFonts w:ascii="Arial" w:eastAsia="Times New Roman" w:hAnsi="Arial" w:cs="Arial"/>
          <w:b/>
          <w:bCs/>
          <w:szCs w:val="22"/>
        </w:rPr>
      </w:pPr>
    </w:p>
    <w:p w14:paraId="6B3F42F5" w14:textId="617B856A" w:rsidR="008D0D8A" w:rsidRPr="008D0D8A" w:rsidRDefault="008D0D8A" w:rsidP="00445506">
      <w:pPr>
        <w:jc w:val="left"/>
        <w:rPr>
          <w:rFonts w:ascii="Arial" w:eastAsia="Times New Roman" w:hAnsi="Arial" w:cs="Arial"/>
          <w:b/>
          <w:bCs/>
          <w:szCs w:val="22"/>
        </w:rPr>
      </w:pPr>
      <w:r w:rsidRPr="008D0D8A">
        <w:rPr>
          <w:rFonts w:ascii="Arial" w:eastAsia="Times New Roman" w:hAnsi="Arial" w:cs="Arial"/>
          <w:b/>
          <w:bCs/>
          <w:szCs w:val="22"/>
        </w:rPr>
        <w:t>Mögliche Leitfragen für Kleingruppen-Reflexion</w:t>
      </w:r>
    </w:p>
    <w:p w14:paraId="3A8BEB82" w14:textId="24D6BBDC" w:rsidR="008D0D8A" w:rsidRPr="008D0D8A" w:rsidRDefault="008D0D8A" w:rsidP="008D0D8A">
      <w:pPr>
        <w:jc w:val="left"/>
        <w:rPr>
          <w:rFonts w:ascii="Arial" w:eastAsia="Times New Roman" w:hAnsi="Arial" w:cs="Arial"/>
          <w:b/>
          <w:bCs/>
          <w:szCs w:val="22"/>
        </w:rPr>
      </w:pPr>
    </w:p>
    <w:p w14:paraId="01BDC604" w14:textId="304E1477" w:rsidR="008D0D8A" w:rsidRPr="008D0D8A" w:rsidRDefault="008D0D8A" w:rsidP="008D0D8A">
      <w:pPr>
        <w:pStyle w:val="StandardWeb"/>
        <w:numPr>
          <w:ilvl w:val="0"/>
          <w:numId w:val="38"/>
        </w:numPr>
        <w:spacing w:before="0" w:beforeAutospacing="0" w:after="240" w:afterAutospacing="0"/>
        <w:ind w:left="714" w:hanging="357"/>
        <w:rPr>
          <w:rFonts w:ascii="Arial" w:hAnsi="Arial" w:cs="Arial"/>
          <w:b/>
          <w:bCs/>
        </w:rPr>
      </w:pPr>
      <w:r w:rsidRPr="008D0D8A">
        <w:rPr>
          <w:rStyle w:val="Fett"/>
          <w:rFonts w:ascii="Arial" w:hAnsi="Arial" w:cs="Arial"/>
          <w:b w:val="0"/>
          <w:bCs w:val="0"/>
        </w:rPr>
        <w:t xml:space="preserve">Was war </w:t>
      </w:r>
      <w:r>
        <w:rPr>
          <w:rStyle w:val="Fett"/>
          <w:rFonts w:ascii="Arial" w:hAnsi="Arial" w:cs="Arial"/>
          <w:b w:val="0"/>
          <w:bCs w:val="0"/>
        </w:rPr>
        <w:t>f</w:t>
      </w:r>
      <w:r w:rsidRPr="008D0D8A">
        <w:rPr>
          <w:rStyle w:val="Fett"/>
          <w:rFonts w:ascii="Arial" w:hAnsi="Arial" w:cs="Arial"/>
          <w:b w:val="0"/>
          <w:bCs w:val="0"/>
        </w:rPr>
        <w:t>ür mich besonders positiv oder hilfreich?</w:t>
      </w:r>
    </w:p>
    <w:p w14:paraId="68624797" w14:textId="304E1477" w:rsidR="008D0D8A" w:rsidRPr="008D0D8A" w:rsidRDefault="008D0D8A" w:rsidP="008D0D8A">
      <w:pPr>
        <w:pStyle w:val="StandardWeb"/>
        <w:numPr>
          <w:ilvl w:val="0"/>
          <w:numId w:val="38"/>
        </w:numPr>
        <w:spacing w:before="0" w:beforeAutospacing="0" w:after="240" w:afterAutospacing="0"/>
        <w:ind w:left="714" w:hanging="357"/>
        <w:rPr>
          <w:rFonts w:ascii="Arial" w:hAnsi="Arial" w:cs="Arial"/>
          <w:b/>
          <w:bCs/>
        </w:rPr>
      </w:pPr>
      <w:r w:rsidRPr="008D0D8A">
        <w:rPr>
          <w:rStyle w:val="Fett"/>
          <w:rFonts w:ascii="Arial" w:hAnsi="Arial" w:cs="Arial"/>
          <w:b w:val="0"/>
          <w:bCs w:val="0"/>
        </w:rPr>
        <w:t>Welche Schwierigkeiten oder Herausforderungen habe ich erlebt?</w:t>
      </w:r>
    </w:p>
    <w:p w14:paraId="1D615848" w14:textId="57E4407A" w:rsidR="008D0D8A" w:rsidRPr="008D0D8A" w:rsidRDefault="008D0D8A" w:rsidP="008D0D8A">
      <w:pPr>
        <w:pStyle w:val="StandardWeb"/>
        <w:numPr>
          <w:ilvl w:val="0"/>
          <w:numId w:val="38"/>
        </w:numPr>
        <w:spacing w:before="0" w:beforeAutospacing="0" w:after="240" w:afterAutospacing="0"/>
        <w:ind w:left="714" w:hanging="357"/>
        <w:rPr>
          <w:rFonts w:ascii="Arial" w:hAnsi="Arial" w:cs="Arial"/>
          <w:b/>
          <w:bCs/>
        </w:rPr>
      </w:pPr>
      <w:r w:rsidRPr="008D0D8A">
        <w:rPr>
          <w:rStyle w:val="Fett"/>
          <w:rFonts w:ascii="Arial" w:hAnsi="Arial" w:cs="Arial"/>
          <w:b w:val="0"/>
          <w:bCs w:val="0"/>
        </w:rPr>
        <w:t>Gab es etwas, das mich überrascht hat – im positiven oder im negativen Sinn?</w:t>
      </w:r>
    </w:p>
    <w:p w14:paraId="3A848644" w14:textId="6A8A6348" w:rsidR="008D0D8A" w:rsidRPr="008D0D8A" w:rsidRDefault="008D0D8A" w:rsidP="008D0D8A">
      <w:pPr>
        <w:pStyle w:val="StandardWeb"/>
        <w:numPr>
          <w:ilvl w:val="0"/>
          <w:numId w:val="38"/>
        </w:numPr>
        <w:spacing w:before="0" w:beforeAutospacing="0" w:after="240" w:afterAutospacing="0"/>
        <w:ind w:left="714" w:hanging="357"/>
        <w:rPr>
          <w:rFonts w:ascii="Arial" w:hAnsi="Arial" w:cs="Arial"/>
          <w:b/>
          <w:bCs/>
        </w:rPr>
      </w:pPr>
      <w:r w:rsidRPr="008D0D8A">
        <w:rPr>
          <w:rStyle w:val="Fett"/>
          <w:rFonts w:ascii="Arial" w:hAnsi="Arial" w:cs="Arial"/>
          <w:b w:val="0"/>
          <w:bCs w:val="0"/>
        </w:rPr>
        <w:t>Welche Elemente oder Arbeitsweisen sollten wir unbedingt beibehalten?</w:t>
      </w:r>
    </w:p>
    <w:p w14:paraId="091FBCD1" w14:textId="5A0FAEA0" w:rsidR="008D0D8A" w:rsidRPr="008D0D8A" w:rsidRDefault="008D0D8A" w:rsidP="008D0D8A">
      <w:pPr>
        <w:pStyle w:val="StandardWeb"/>
        <w:numPr>
          <w:ilvl w:val="0"/>
          <w:numId w:val="38"/>
        </w:numPr>
        <w:spacing w:before="0" w:beforeAutospacing="0" w:after="240" w:afterAutospacing="0"/>
        <w:ind w:left="714" w:hanging="357"/>
        <w:rPr>
          <w:rFonts w:ascii="Arial" w:hAnsi="Arial" w:cs="Arial"/>
          <w:b/>
          <w:bCs/>
        </w:rPr>
      </w:pPr>
      <w:r w:rsidRPr="008D0D8A">
        <w:rPr>
          <w:rStyle w:val="Fett"/>
          <w:rFonts w:ascii="Arial" w:hAnsi="Arial" w:cs="Arial"/>
          <w:b w:val="0"/>
          <w:bCs w:val="0"/>
        </w:rPr>
        <w:t>Wo sehe ich Veränderungs- oder Verbesserungsmöglichkeiten?</w:t>
      </w:r>
    </w:p>
    <w:p w14:paraId="219B56CC" w14:textId="26AB186D" w:rsidR="008D0D8A" w:rsidRPr="008D0D8A" w:rsidRDefault="008D0D8A" w:rsidP="008D0D8A">
      <w:pPr>
        <w:pStyle w:val="StandardWeb"/>
        <w:numPr>
          <w:ilvl w:val="0"/>
          <w:numId w:val="38"/>
        </w:numPr>
        <w:spacing w:before="0" w:beforeAutospacing="0" w:after="240" w:afterAutospacing="0"/>
        <w:ind w:left="714" w:hanging="357"/>
        <w:rPr>
          <w:rFonts w:ascii="Arial" w:hAnsi="Arial" w:cs="Arial"/>
          <w:b/>
          <w:bCs/>
        </w:rPr>
      </w:pPr>
      <w:r w:rsidRPr="008D0D8A">
        <w:rPr>
          <w:rStyle w:val="Fett"/>
          <w:rFonts w:ascii="Arial" w:hAnsi="Arial" w:cs="Arial"/>
          <w:b w:val="0"/>
          <w:bCs w:val="0"/>
        </w:rPr>
        <w:t>Welche Erfahrungen oder Momente haben mich besonders nachdenklich gemacht?</w:t>
      </w:r>
    </w:p>
    <w:p w14:paraId="5F5DA4C7" w14:textId="0CD4E172" w:rsidR="008D0D8A" w:rsidRPr="008D0D8A" w:rsidRDefault="008D0D8A" w:rsidP="008D0D8A">
      <w:pPr>
        <w:pStyle w:val="StandardWeb"/>
        <w:numPr>
          <w:ilvl w:val="0"/>
          <w:numId w:val="38"/>
        </w:numPr>
        <w:spacing w:before="0" w:beforeAutospacing="0" w:after="240" w:afterAutospacing="0"/>
        <w:ind w:left="714" w:hanging="357"/>
        <w:rPr>
          <w:rFonts w:ascii="Arial" w:hAnsi="Arial" w:cs="Arial"/>
          <w:b/>
          <w:bCs/>
        </w:rPr>
      </w:pPr>
      <w:r w:rsidRPr="008D0D8A">
        <w:rPr>
          <w:rStyle w:val="Fett"/>
          <w:rFonts w:ascii="Arial" w:hAnsi="Arial" w:cs="Arial"/>
          <w:b w:val="0"/>
          <w:bCs w:val="0"/>
        </w:rPr>
        <w:t>Was nehme ich persönlich für die zukünftige Zusammenarbeit mit?</w:t>
      </w:r>
    </w:p>
    <w:sectPr w:rsidR="008D0D8A" w:rsidRPr="008D0D8A" w:rsidSect="00445506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94FAC" w14:textId="77777777" w:rsidR="00270E0E" w:rsidRDefault="00270E0E">
      <w:pPr>
        <w:spacing w:before="0" w:after="0" w:line="240" w:lineRule="auto"/>
      </w:pPr>
      <w:r>
        <w:separator/>
      </w:r>
    </w:p>
  </w:endnote>
  <w:endnote w:type="continuationSeparator" w:id="0">
    <w:p w14:paraId="674069BE" w14:textId="77777777" w:rsidR="00270E0E" w:rsidRDefault="00270E0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B2E0A" w14:textId="4B3D4207" w:rsidR="00467B98" w:rsidRPr="00467B98" w:rsidRDefault="00467B98">
    <w:pPr>
      <w:pStyle w:val="Fuzeile"/>
    </w:pPr>
    <w:r>
      <w:t>Stand 2025</w:t>
    </w:r>
    <w:r w:rsidRPr="00467B98">
      <w:ptab w:relativeTo="margin" w:alignment="center" w:leader="none"/>
    </w:r>
    <w:r w:rsidRPr="00467B98">
      <w:t>Reflexionsrunden im Plenum</w:t>
    </w:r>
    <w:r w:rsidRPr="00467B98">
      <w:t xml:space="preserve"> </w:t>
    </w:r>
    <w:r w:rsidRPr="00467B98">
      <w:ptab w:relativeTo="margin" w:alignment="right" w:leader="none"/>
    </w:r>
    <w:r>
      <w:t>Kontakt 0761 2188860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E6AE4" w14:textId="77777777" w:rsidR="00270E0E" w:rsidRDefault="00270E0E">
      <w:pPr>
        <w:spacing w:before="0" w:after="0" w:line="240" w:lineRule="auto"/>
      </w:pPr>
      <w:r>
        <w:separator/>
      </w:r>
    </w:p>
  </w:footnote>
  <w:footnote w:type="continuationSeparator" w:id="0">
    <w:p w14:paraId="67AB6327" w14:textId="77777777" w:rsidR="00270E0E" w:rsidRDefault="00270E0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60A08" w14:textId="5F21C4F6" w:rsidR="00467B98" w:rsidRDefault="00467B98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D8DFA91" wp14:editId="795E4117">
          <wp:simplePos x="0" y="0"/>
          <wp:positionH relativeFrom="column">
            <wp:posOffset>5561463</wp:posOffset>
          </wp:positionH>
          <wp:positionV relativeFrom="paragraph">
            <wp:posOffset>-82522</wp:posOffset>
          </wp:positionV>
          <wp:extent cx="603279" cy="598056"/>
          <wp:effectExtent l="0" t="0" r="635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79" cy="5980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72F4"/>
    <w:multiLevelType w:val="hybridMultilevel"/>
    <w:tmpl w:val="A2A2CD7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37204"/>
    <w:multiLevelType w:val="hybridMultilevel"/>
    <w:tmpl w:val="9FD2E75E"/>
    <w:lvl w:ilvl="0" w:tplc="0407000F">
      <w:start w:val="1"/>
      <w:numFmt w:val="decimal"/>
      <w:lvlText w:val="%1.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C92714"/>
    <w:multiLevelType w:val="hybridMultilevel"/>
    <w:tmpl w:val="D5189E34"/>
    <w:lvl w:ilvl="0" w:tplc="208019CE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5B03A24"/>
    <w:multiLevelType w:val="hybridMultilevel"/>
    <w:tmpl w:val="A7446B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EBAC3"/>
    <w:multiLevelType w:val="hybridMultilevel"/>
    <w:tmpl w:val="4C9D41B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A624724"/>
    <w:multiLevelType w:val="multilevel"/>
    <w:tmpl w:val="C1B84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152B45"/>
    <w:multiLevelType w:val="hybridMultilevel"/>
    <w:tmpl w:val="97F25BB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07A1DF8"/>
    <w:multiLevelType w:val="hybridMultilevel"/>
    <w:tmpl w:val="B34ACF94"/>
    <w:lvl w:ilvl="0" w:tplc="ED7E906A">
      <w:start w:val="2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30AA0"/>
    <w:multiLevelType w:val="multilevel"/>
    <w:tmpl w:val="9DA2D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7762D1"/>
    <w:multiLevelType w:val="hybridMultilevel"/>
    <w:tmpl w:val="F99221B2"/>
    <w:lvl w:ilvl="0" w:tplc="D712814E">
      <w:start w:val="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FF32EB24">
      <w:numFmt w:val="bullet"/>
      <w:lvlText w:val="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3408E"/>
    <w:multiLevelType w:val="hybridMultilevel"/>
    <w:tmpl w:val="655C0C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AEF40"/>
    <w:multiLevelType w:val="hybridMultilevel"/>
    <w:tmpl w:val="4B65700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EEE1898"/>
    <w:multiLevelType w:val="hybridMultilevel"/>
    <w:tmpl w:val="769495A4"/>
    <w:lvl w:ilvl="0" w:tplc="208019C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D787D"/>
    <w:multiLevelType w:val="hybridMultilevel"/>
    <w:tmpl w:val="3412E9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32FC6"/>
    <w:multiLevelType w:val="hybridMultilevel"/>
    <w:tmpl w:val="FFEA5D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0A2210"/>
    <w:multiLevelType w:val="hybridMultilevel"/>
    <w:tmpl w:val="F3AA7572"/>
    <w:lvl w:ilvl="0" w:tplc="AEF8E26E">
      <w:numFmt w:val="bullet"/>
      <w:lvlText w:val="-"/>
      <w:lvlJc w:val="left"/>
      <w:pPr>
        <w:ind w:left="1080" w:hanging="360"/>
      </w:pPr>
      <w:rPr>
        <w:rFonts w:ascii="Calibri" w:eastAsia="Calibri" w:hAnsi="Calibri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20E65BF"/>
    <w:multiLevelType w:val="hybridMultilevel"/>
    <w:tmpl w:val="46080F26"/>
    <w:lvl w:ilvl="0" w:tplc="AEF8E26E">
      <w:numFmt w:val="bullet"/>
      <w:lvlText w:val="-"/>
      <w:lvlJc w:val="left"/>
      <w:pPr>
        <w:ind w:left="1080" w:hanging="360"/>
      </w:pPr>
      <w:rPr>
        <w:rFonts w:ascii="Calibri" w:eastAsia="Calibri" w:hAnsi="Calibri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D05540"/>
    <w:multiLevelType w:val="multilevel"/>
    <w:tmpl w:val="6E52D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B95FDC"/>
    <w:multiLevelType w:val="hybridMultilevel"/>
    <w:tmpl w:val="0AC6315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CAC2464"/>
    <w:multiLevelType w:val="hybridMultilevel"/>
    <w:tmpl w:val="74BCA9E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B363C8"/>
    <w:multiLevelType w:val="hybridMultilevel"/>
    <w:tmpl w:val="9FD2E75E"/>
    <w:lvl w:ilvl="0" w:tplc="0407000F">
      <w:start w:val="1"/>
      <w:numFmt w:val="decimal"/>
      <w:lvlText w:val="%1.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2F74D7"/>
    <w:multiLevelType w:val="hybridMultilevel"/>
    <w:tmpl w:val="79067572"/>
    <w:lvl w:ilvl="0" w:tplc="0407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5291476D"/>
    <w:multiLevelType w:val="hybridMultilevel"/>
    <w:tmpl w:val="8A5A30CE"/>
    <w:lvl w:ilvl="0" w:tplc="6F160EB4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AA28F3"/>
    <w:multiLevelType w:val="hybridMultilevel"/>
    <w:tmpl w:val="5536798A"/>
    <w:lvl w:ilvl="0" w:tplc="E7B0CCC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color w:val="auto"/>
        <w:sz w:val="44"/>
        <w:szCs w:val="44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C438E4"/>
    <w:multiLevelType w:val="hybridMultilevel"/>
    <w:tmpl w:val="626089F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FD4B77"/>
    <w:multiLevelType w:val="hybridMultilevel"/>
    <w:tmpl w:val="BED8D7EA"/>
    <w:lvl w:ilvl="0" w:tplc="AEF8E26E">
      <w:numFmt w:val="bullet"/>
      <w:lvlText w:val="-"/>
      <w:lvlJc w:val="left"/>
      <w:pPr>
        <w:ind w:left="1080" w:hanging="360"/>
      </w:pPr>
      <w:rPr>
        <w:rFonts w:ascii="Calibri" w:eastAsia="Calibri" w:hAnsi="Calibri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9151B9E"/>
    <w:multiLevelType w:val="hybridMultilevel"/>
    <w:tmpl w:val="9FD2E75E"/>
    <w:lvl w:ilvl="0" w:tplc="0407000F">
      <w:start w:val="1"/>
      <w:numFmt w:val="decimal"/>
      <w:lvlText w:val="%1.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9F80B4B"/>
    <w:multiLevelType w:val="multilevel"/>
    <w:tmpl w:val="DA7E9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F72E80"/>
    <w:multiLevelType w:val="hybridMultilevel"/>
    <w:tmpl w:val="5E181A40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C94392C"/>
    <w:multiLevelType w:val="hybridMultilevel"/>
    <w:tmpl w:val="BF04B784"/>
    <w:lvl w:ilvl="0" w:tplc="0407000F">
      <w:start w:val="1"/>
      <w:numFmt w:val="decimal"/>
      <w:lvlText w:val="%1.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1411A5D"/>
    <w:multiLevelType w:val="hybridMultilevel"/>
    <w:tmpl w:val="32A67476"/>
    <w:lvl w:ilvl="0" w:tplc="D712814E">
      <w:start w:val="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860085"/>
    <w:multiLevelType w:val="hybridMultilevel"/>
    <w:tmpl w:val="1B4A5EEE"/>
    <w:lvl w:ilvl="0" w:tplc="208019C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CF6172"/>
    <w:multiLevelType w:val="hybridMultilevel"/>
    <w:tmpl w:val="2BF6EE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502639"/>
    <w:multiLevelType w:val="hybridMultilevel"/>
    <w:tmpl w:val="009CAE5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F26109"/>
    <w:multiLevelType w:val="hybridMultilevel"/>
    <w:tmpl w:val="C8F04F20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BAC5285"/>
    <w:multiLevelType w:val="hybridMultilevel"/>
    <w:tmpl w:val="9FD2E75E"/>
    <w:lvl w:ilvl="0" w:tplc="0407000F">
      <w:start w:val="1"/>
      <w:numFmt w:val="decimal"/>
      <w:lvlText w:val="%1.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F75100C"/>
    <w:multiLevelType w:val="hybridMultilevel"/>
    <w:tmpl w:val="7C30E1BC"/>
    <w:lvl w:ilvl="0" w:tplc="208019C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5"/>
  </w:num>
  <w:num w:numId="4">
    <w:abstractNumId w:val="25"/>
  </w:num>
  <w:num w:numId="5">
    <w:abstractNumId w:val="7"/>
  </w:num>
  <w:num w:numId="6">
    <w:abstractNumId w:val="29"/>
  </w:num>
  <w:num w:numId="7">
    <w:abstractNumId w:val="22"/>
  </w:num>
  <w:num w:numId="8">
    <w:abstractNumId w:val="10"/>
  </w:num>
  <w:num w:numId="9">
    <w:abstractNumId w:val="14"/>
  </w:num>
  <w:num w:numId="10">
    <w:abstractNumId w:val="4"/>
  </w:num>
  <w:num w:numId="11">
    <w:abstractNumId w:val="6"/>
  </w:num>
  <w:num w:numId="12">
    <w:abstractNumId w:val="11"/>
  </w:num>
  <w:num w:numId="13">
    <w:abstractNumId w:val="18"/>
  </w:num>
  <w:num w:numId="14">
    <w:abstractNumId w:val="34"/>
  </w:num>
  <w:num w:numId="15">
    <w:abstractNumId w:val="32"/>
  </w:num>
  <w:num w:numId="16">
    <w:abstractNumId w:val="13"/>
  </w:num>
  <w:num w:numId="17">
    <w:abstractNumId w:val="36"/>
  </w:num>
  <w:num w:numId="18">
    <w:abstractNumId w:val="2"/>
  </w:num>
  <w:num w:numId="19">
    <w:abstractNumId w:val="12"/>
  </w:num>
  <w:num w:numId="20">
    <w:abstractNumId w:val="31"/>
  </w:num>
  <w:num w:numId="21">
    <w:abstractNumId w:val="33"/>
  </w:num>
  <w:num w:numId="22">
    <w:abstractNumId w:val="21"/>
  </w:num>
  <w:num w:numId="23">
    <w:abstractNumId w:val="19"/>
  </w:num>
  <w:num w:numId="24">
    <w:abstractNumId w:val="0"/>
  </w:num>
  <w:num w:numId="25">
    <w:abstractNumId w:val="17"/>
  </w:num>
  <w:num w:numId="26">
    <w:abstractNumId w:val="27"/>
  </w:num>
  <w:num w:numId="27">
    <w:abstractNumId w:val="8"/>
  </w:num>
  <w:num w:numId="28">
    <w:abstractNumId w:val="0"/>
  </w:num>
  <w:num w:numId="29">
    <w:abstractNumId w:val="28"/>
  </w:num>
  <w:num w:numId="30">
    <w:abstractNumId w:val="1"/>
  </w:num>
  <w:num w:numId="31">
    <w:abstractNumId w:val="20"/>
  </w:num>
  <w:num w:numId="32">
    <w:abstractNumId w:val="35"/>
  </w:num>
  <w:num w:numId="33">
    <w:abstractNumId w:val="26"/>
  </w:num>
  <w:num w:numId="34">
    <w:abstractNumId w:val="9"/>
  </w:num>
  <w:num w:numId="35">
    <w:abstractNumId w:val="5"/>
  </w:num>
  <w:num w:numId="36">
    <w:abstractNumId w:val="30"/>
  </w:num>
  <w:num w:numId="37">
    <w:abstractNumId w:val="23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A72"/>
    <w:rsid w:val="00016EFB"/>
    <w:rsid w:val="00050B63"/>
    <w:rsid w:val="00056B1E"/>
    <w:rsid w:val="000579E1"/>
    <w:rsid w:val="0006454C"/>
    <w:rsid w:val="0007463C"/>
    <w:rsid w:val="00087F6D"/>
    <w:rsid w:val="000D299F"/>
    <w:rsid w:val="000F7C7D"/>
    <w:rsid w:val="00145FF1"/>
    <w:rsid w:val="0015666F"/>
    <w:rsid w:val="001573CE"/>
    <w:rsid w:val="001578EA"/>
    <w:rsid w:val="001B720A"/>
    <w:rsid w:val="001E0290"/>
    <w:rsid w:val="00223776"/>
    <w:rsid w:val="002611C3"/>
    <w:rsid w:val="00270E0E"/>
    <w:rsid w:val="00273608"/>
    <w:rsid w:val="002E040F"/>
    <w:rsid w:val="0030050B"/>
    <w:rsid w:val="00316A3C"/>
    <w:rsid w:val="0035337B"/>
    <w:rsid w:val="00367683"/>
    <w:rsid w:val="003C10A0"/>
    <w:rsid w:val="003D58FF"/>
    <w:rsid w:val="00445506"/>
    <w:rsid w:val="004652FE"/>
    <w:rsid w:val="00467B98"/>
    <w:rsid w:val="004D2DA2"/>
    <w:rsid w:val="004D7A30"/>
    <w:rsid w:val="0050599B"/>
    <w:rsid w:val="0055491D"/>
    <w:rsid w:val="00572415"/>
    <w:rsid w:val="006009EB"/>
    <w:rsid w:val="0060446E"/>
    <w:rsid w:val="006D1414"/>
    <w:rsid w:val="006E0A72"/>
    <w:rsid w:val="006E25E0"/>
    <w:rsid w:val="007047B9"/>
    <w:rsid w:val="00716679"/>
    <w:rsid w:val="0073634B"/>
    <w:rsid w:val="0075333E"/>
    <w:rsid w:val="007A4C1F"/>
    <w:rsid w:val="007B1057"/>
    <w:rsid w:val="007E774D"/>
    <w:rsid w:val="00800B95"/>
    <w:rsid w:val="00814811"/>
    <w:rsid w:val="00826BCC"/>
    <w:rsid w:val="00856147"/>
    <w:rsid w:val="00856DF9"/>
    <w:rsid w:val="00873179"/>
    <w:rsid w:val="00873926"/>
    <w:rsid w:val="008875BE"/>
    <w:rsid w:val="008D0D8A"/>
    <w:rsid w:val="009400C6"/>
    <w:rsid w:val="00990A63"/>
    <w:rsid w:val="009F4556"/>
    <w:rsid w:val="00A10487"/>
    <w:rsid w:val="00A21106"/>
    <w:rsid w:val="00A22D8D"/>
    <w:rsid w:val="00A30342"/>
    <w:rsid w:val="00A5262F"/>
    <w:rsid w:val="00A8469C"/>
    <w:rsid w:val="00A84C96"/>
    <w:rsid w:val="00AD0E9C"/>
    <w:rsid w:val="00B52DC1"/>
    <w:rsid w:val="00B62CC8"/>
    <w:rsid w:val="00B7028A"/>
    <w:rsid w:val="00B714CC"/>
    <w:rsid w:val="00B97709"/>
    <w:rsid w:val="00BB2E97"/>
    <w:rsid w:val="00BC42EC"/>
    <w:rsid w:val="00BF245A"/>
    <w:rsid w:val="00C03B86"/>
    <w:rsid w:val="00C06BDC"/>
    <w:rsid w:val="00CA5332"/>
    <w:rsid w:val="00CD0181"/>
    <w:rsid w:val="00CD4D74"/>
    <w:rsid w:val="00D134FA"/>
    <w:rsid w:val="00D7152D"/>
    <w:rsid w:val="00D8187D"/>
    <w:rsid w:val="00D87F83"/>
    <w:rsid w:val="00DB1022"/>
    <w:rsid w:val="00DC0C27"/>
    <w:rsid w:val="00E21006"/>
    <w:rsid w:val="00E45228"/>
    <w:rsid w:val="00E50065"/>
    <w:rsid w:val="00E9688C"/>
    <w:rsid w:val="00EF5F11"/>
    <w:rsid w:val="00F06911"/>
    <w:rsid w:val="00F35721"/>
    <w:rsid w:val="00F87DC5"/>
    <w:rsid w:val="00FA7E1D"/>
    <w:rsid w:val="00FB6D2C"/>
    <w:rsid w:val="00FD7AB3"/>
    <w:rsid w:val="00FE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1439E"/>
  <w15:chartTrackingRefBased/>
  <w15:docId w15:val="{636DE2A2-5BC7-4C6A-A202-1AE4F027D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de-DE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D4D74"/>
    <w:pPr>
      <w:jc w:val="both"/>
    </w:pPr>
    <w:rPr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D1414"/>
    <w:pPr>
      <w:pBdr>
        <w:top w:val="single" w:sz="24" w:space="0" w:color="DB0812" w:themeColor="accent1"/>
        <w:left w:val="single" w:sz="24" w:space="0" w:color="DB0812" w:themeColor="accent1"/>
        <w:bottom w:val="single" w:sz="24" w:space="0" w:color="DB0812" w:themeColor="accent1"/>
        <w:right w:val="single" w:sz="24" w:space="0" w:color="DB0812" w:themeColor="accent1"/>
      </w:pBdr>
      <w:shd w:val="clear" w:color="auto" w:fill="DB0812" w:themeFill="accent1"/>
      <w:spacing w:after="0"/>
      <w:outlineLvl w:val="0"/>
    </w:pPr>
    <w:rPr>
      <w:caps/>
      <w:color w:val="FFFFFF" w:themeColor="background1"/>
      <w:spacing w:val="15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D1414"/>
    <w:pPr>
      <w:pBdr>
        <w:top w:val="single" w:sz="24" w:space="0" w:color="FDC8CA" w:themeColor="accent1" w:themeTint="33"/>
        <w:left w:val="single" w:sz="24" w:space="0" w:color="FDC8CA" w:themeColor="accent1" w:themeTint="33"/>
        <w:bottom w:val="single" w:sz="24" w:space="0" w:color="FDC8CA" w:themeColor="accent1" w:themeTint="33"/>
        <w:right w:val="single" w:sz="24" w:space="0" w:color="FDC8CA" w:themeColor="accent1" w:themeTint="33"/>
      </w:pBdr>
      <w:shd w:val="clear" w:color="auto" w:fill="FDC8CA" w:themeFill="accent1" w:themeFillTint="33"/>
      <w:spacing w:after="0"/>
      <w:outlineLvl w:val="1"/>
    </w:pPr>
    <w:rPr>
      <w:caps/>
      <w:spacing w:val="15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D1414"/>
    <w:pPr>
      <w:pBdr>
        <w:top w:val="single" w:sz="6" w:space="2" w:color="DB0812" w:themeColor="accent1"/>
      </w:pBdr>
      <w:spacing w:before="300" w:after="0"/>
      <w:outlineLvl w:val="2"/>
    </w:pPr>
    <w:rPr>
      <w:caps/>
      <w:color w:val="6D0408" w:themeColor="accent1" w:themeShade="7F"/>
      <w:spacing w:val="15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D1414"/>
    <w:pPr>
      <w:pBdr>
        <w:top w:val="dotted" w:sz="6" w:space="2" w:color="DB0812" w:themeColor="accent1"/>
      </w:pBdr>
      <w:spacing w:before="200" w:after="0"/>
      <w:outlineLvl w:val="3"/>
    </w:pPr>
    <w:rPr>
      <w:caps/>
      <w:color w:val="A4060D" w:themeColor="accent1" w:themeShade="BF"/>
      <w:spacing w:val="1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D1414"/>
    <w:pPr>
      <w:pBdr>
        <w:bottom w:val="single" w:sz="6" w:space="1" w:color="DB0812" w:themeColor="accent1"/>
      </w:pBdr>
      <w:spacing w:before="200" w:after="0"/>
      <w:outlineLvl w:val="4"/>
    </w:pPr>
    <w:rPr>
      <w:caps/>
      <w:color w:val="A4060D" w:themeColor="accent1" w:themeShade="BF"/>
      <w:spacing w:val="1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D1414"/>
    <w:pPr>
      <w:pBdr>
        <w:bottom w:val="dotted" w:sz="6" w:space="1" w:color="DB0812" w:themeColor="accent1"/>
      </w:pBdr>
      <w:spacing w:before="200" w:after="0"/>
      <w:outlineLvl w:val="5"/>
    </w:pPr>
    <w:rPr>
      <w:caps/>
      <w:color w:val="A4060D" w:themeColor="accent1" w:themeShade="BF"/>
      <w:spacing w:val="1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D1414"/>
    <w:pPr>
      <w:spacing w:before="200" w:after="0"/>
      <w:outlineLvl w:val="6"/>
    </w:pPr>
    <w:rPr>
      <w:caps/>
      <w:color w:val="A4060D" w:themeColor="accent1" w:themeShade="BF"/>
      <w:spacing w:val="1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D141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D141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E0A72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E0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E0A72"/>
  </w:style>
  <w:style w:type="paragraph" w:styleId="Fuzeile">
    <w:name w:val="footer"/>
    <w:basedOn w:val="Standard"/>
    <w:link w:val="FuzeileZchn"/>
    <w:uiPriority w:val="99"/>
    <w:unhideWhenUsed/>
    <w:rsid w:val="006E0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E0A72"/>
  </w:style>
  <w:style w:type="paragraph" w:styleId="Listenabsatz">
    <w:name w:val="List Paragraph"/>
    <w:basedOn w:val="Standard"/>
    <w:uiPriority w:val="34"/>
    <w:qFormat/>
    <w:rsid w:val="006E0A7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6D1414"/>
    <w:rPr>
      <w:caps/>
      <w:color w:val="FFFFFF" w:themeColor="background1"/>
      <w:spacing w:val="15"/>
      <w:sz w:val="22"/>
      <w:szCs w:val="22"/>
      <w:shd w:val="clear" w:color="auto" w:fill="DB0812" w:themeFill="accent1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D1414"/>
    <w:rPr>
      <w:caps/>
      <w:spacing w:val="15"/>
      <w:shd w:val="clear" w:color="auto" w:fill="FDC8CA" w:themeFill="accent1" w:themeFillTint="33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D1414"/>
    <w:rPr>
      <w:caps/>
      <w:color w:val="6D0408" w:themeColor="accent1" w:themeShade="7F"/>
      <w:spacing w:val="15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D1414"/>
    <w:rPr>
      <w:caps/>
      <w:color w:val="A4060D" w:themeColor="accent1" w:themeShade="BF"/>
      <w:spacing w:val="1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D1414"/>
    <w:rPr>
      <w:caps/>
      <w:color w:val="A4060D" w:themeColor="accent1" w:themeShade="BF"/>
      <w:spacing w:val="1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D1414"/>
    <w:rPr>
      <w:caps/>
      <w:color w:val="A4060D" w:themeColor="accent1" w:themeShade="BF"/>
      <w:spacing w:val="1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D1414"/>
    <w:rPr>
      <w:caps/>
      <w:color w:val="A4060D" w:themeColor="accent1" w:themeShade="BF"/>
      <w:spacing w:val="1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D1414"/>
    <w:rPr>
      <w:caps/>
      <w:spacing w:val="10"/>
      <w:sz w:val="18"/>
      <w:szCs w:val="1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D1414"/>
    <w:rPr>
      <w:i/>
      <w:iCs/>
      <w:caps/>
      <w:spacing w:val="10"/>
      <w:sz w:val="18"/>
      <w:szCs w:val="18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6D1414"/>
    <w:rPr>
      <w:b/>
      <w:bCs/>
      <w:color w:val="A4060D" w:themeColor="accent1" w:themeShade="BF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6D1414"/>
    <w:pPr>
      <w:spacing w:before="0" w:after="0"/>
    </w:pPr>
    <w:rPr>
      <w:rFonts w:asciiTheme="majorHAnsi" w:eastAsiaTheme="majorEastAsia" w:hAnsiTheme="majorHAnsi" w:cstheme="majorBidi"/>
      <w:caps/>
      <w:color w:val="DB0812" w:themeColor="accent1"/>
      <w:spacing w:val="10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6D1414"/>
    <w:rPr>
      <w:rFonts w:asciiTheme="majorHAnsi" w:eastAsiaTheme="majorEastAsia" w:hAnsiTheme="majorHAnsi" w:cstheme="majorBidi"/>
      <w:caps/>
      <w:color w:val="DB0812" w:themeColor="accent1"/>
      <w:spacing w:val="10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D141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D1414"/>
    <w:rPr>
      <w:caps/>
      <w:color w:val="595959" w:themeColor="text1" w:themeTint="A6"/>
      <w:spacing w:val="10"/>
      <w:sz w:val="21"/>
      <w:szCs w:val="21"/>
    </w:rPr>
  </w:style>
  <w:style w:type="character" w:styleId="Fett">
    <w:name w:val="Strong"/>
    <w:uiPriority w:val="22"/>
    <w:qFormat/>
    <w:rsid w:val="006D1414"/>
    <w:rPr>
      <w:b/>
      <w:bCs/>
    </w:rPr>
  </w:style>
  <w:style w:type="character" w:styleId="Hervorhebung">
    <w:name w:val="Emphasis"/>
    <w:uiPriority w:val="20"/>
    <w:qFormat/>
    <w:rsid w:val="006D1414"/>
    <w:rPr>
      <w:caps/>
      <w:color w:val="6D0408" w:themeColor="accent1" w:themeShade="7F"/>
      <w:spacing w:val="5"/>
    </w:rPr>
  </w:style>
  <w:style w:type="paragraph" w:styleId="KeinLeerraum">
    <w:name w:val="No Spacing"/>
    <w:uiPriority w:val="1"/>
    <w:qFormat/>
    <w:rsid w:val="006D1414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6D1414"/>
    <w:rPr>
      <w:i/>
      <w:iCs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6D1414"/>
    <w:rPr>
      <w:i/>
      <w:iCs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D1414"/>
    <w:pPr>
      <w:spacing w:before="240" w:after="240" w:line="240" w:lineRule="auto"/>
      <w:ind w:left="1080" w:right="1080"/>
      <w:jc w:val="center"/>
    </w:pPr>
    <w:rPr>
      <w:color w:val="DB0812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D1414"/>
    <w:rPr>
      <w:color w:val="DB0812" w:themeColor="accent1"/>
      <w:sz w:val="24"/>
      <w:szCs w:val="24"/>
    </w:rPr>
  </w:style>
  <w:style w:type="character" w:styleId="SchwacheHervorhebung">
    <w:name w:val="Subtle Emphasis"/>
    <w:uiPriority w:val="19"/>
    <w:qFormat/>
    <w:rsid w:val="006D1414"/>
    <w:rPr>
      <w:i/>
      <w:iCs/>
      <w:color w:val="6D0408" w:themeColor="accent1" w:themeShade="7F"/>
    </w:rPr>
  </w:style>
  <w:style w:type="character" w:styleId="IntensiveHervorhebung">
    <w:name w:val="Intense Emphasis"/>
    <w:uiPriority w:val="21"/>
    <w:qFormat/>
    <w:rsid w:val="006D1414"/>
    <w:rPr>
      <w:b/>
      <w:bCs/>
      <w:caps/>
      <w:color w:val="6D0408" w:themeColor="accent1" w:themeShade="7F"/>
      <w:spacing w:val="10"/>
    </w:rPr>
  </w:style>
  <w:style w:type="character" w:styleId="SchwacherVerweis">
    <w:name w:val="Subtle Reference"/>
    <w:uiPriority w:val="31"/>
    <w:qFormat/>
    <w:rsid w:val="006D1414"/>
    <w:rPr>
      <w:b/>
      <w:bCs/>
      <w:color w:val="DB0812" w:themeColor="accent1"/>
    </w:rPr>
  </w:style>
  <w:style w:type="character" w:styleId="IntensiverVerweis">
    <w:name w:val="Intense Reference"/>
    <w:uiPriority w:val="32"/>
    <w:qFormat/>
    <w:rsid w:val="006D1414"/>
    <w:rPr>
      <w:b/>
      <w:bCs/>
      <w:i/>
      <w:iCs/>
      <w:caps/>
      <w:color w:val="DB0812" w:themeColor="accent1"/>
    </w:rPr>
  </w:style>
  <w:style w:type="character" w:styleId="Buchtitel">
    <w:name w:val="Book Title"/>
    <w:uiPriority w:val="33"/>
    <w:qFormat/>
    <w:rsid w:val="006D1414"/>
    <w:rPr>
      <w:b/>
      <w:bCs/>
      <w:i/>
      <w:iCs/>
      <w:spacing w:val="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D1414"/>
    <w:pPr>
      <w:outlineLvl w:val="9"/>
    </w:pPr>
  </w:style>
  <w:style w:type="table" w:styleId="Gitternetztabelle4Akzent1">
    <w:name w:val="Grid Table 4 Accent 1"/>
    <w:basedOn w:val="NormaleTabelle"/>
    <w:uiPriority w:val="49"/>
    <w:rsid w:val="00CD4D74"/>
    <w:pPr>
      <w:spacing w:after="0" w:line="240" w:lineRule="auto"/>
    </w:pPr>
    <w:tblPr>
      <w:tblStyleRowBandSize w:val="1"/>
      <w:tblStyleColBandSize w:val="1"/>
      <w:tblBorders>
        <w:top w:val="single" w:sz="4" w:space="0" w:color="F95B62" w:themeColor="accent1" w:themeTint="99"/>
        <w:left w:val="single" w:sz="4" w:space="0" w:color="F95B62" w:themeColor="accent1" w:themeTint="99"/>
        <w:bottom w:val="single" w:sz="4" w:space="0" w:color="F95B62" w:themeColor="accent1" w:themeTint="99"/>
        <w:right w:val="single" w:sz="4" w:space="0" w:color="F95B62" w:themeColor="accent1" w:themeTint="99"/>
        <w:insideH w:val="single" w:sz="4" w:space="0" w:color="F95B62" w:themeColor="accent1" w:themeTint="99"/>
        <w:insideV w:val="single" w:sz="4" w:space="0" w:color="F95B6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B0812" w:themeColor="accent1"/>
          <w:left w:val="single" w:sz="4" w:space="0" w:color="DB0812" w:themeColor="accent1"/>
          <w:bottom w:val="single" w:sz="4" w:space="0" w:color="DB0812" w:themeColor="accent1"/>
          <w:right w:val="single" w:sz="4" w:space="0" w:color="DB0812" w:themeColor="accent1"/>
          <w:insideH w:val="nil"/>
          <w:insideV w:val="nil"/>
        </w:tcBorders>
        <w:shd w:val="clear" w:color="auto" w:fill="DB0812" w:themeFill="accent1"/>
      </w:tcPr>
    </w:tblStylePr>
    <w:tblStylePr w:type="lastRow">
      <w:rPr>
        <w:b/>
        <w:bCs/>
      </w:rPr>
      <w:tblPr/>
      <w:tcPr>
        <w:tcBorders>
          <w:top w:val="double" w:sz="4" w:space="0" w:color="DB08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8CA" w:themeFill="accent1" w:themeFillTint="33"/>
      </w:tcPr>
    </w:tblStylePr>
    <w:tblStylePr w:type="band1Horz">
      <w:tblPr/>
      <w:tcPr>
        <w:shd w:val="clear" w:color="auto" w:fill="FDC8CA" w:themeFill="accent1" w:themeFillTint="33"/>
      </w:tcPr>
    </w:tblStylePr>
  </w:style>
  <w:style w:type="paragraph" w:customStyle="1" w:styleId="Default">
    <w:name w:val="Default"/>
    <w:rsid w:val="004D7A30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028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7028A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unhideWhenUsed/>
    <w:rsid w:val="00FE4FA0"/>
    <w:pPr>
      <w:spacing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max-w-full">
    <w:name w:val="max-w-full"/>
    <w:basedOn w:val="Absatz-Standardschriftart"/>
    <w:rsid w:val="00FE4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6001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478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Farben der Erzdiözes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B0812"/>
      </a:accent1>
      <a:accent2>
        <a:srgbClr val="EE8258"/>
      </a:accent2>
      <a:accent3>
        <a:srgbClr val="F8C4A5"/>
      </a:accent3>
      <a:accent4>
        <a:srgbClr val="9B9B9B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699BA-6F2F-43E3-8FFB-525ECDE92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836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Speck, Tobias</dc:creator>
  <cp:keywords/>
  <dc:description/>
  <cp:lastModifiedBy>Lüttmann Kornelia</cp:lastModifiedBy>
  <cp:revision>25</cp:revision>
  <cp:lastPrinted>2025-09-02T11:21:00Z</cp:lastPrinted>
  <dcterms:created xsi:type="dcterms:W3CDTF">2025-09-02T13:15:00Z</dcterms:created>
  <dcterms:modified xsi:type="dcterms:W3CDTF">2025-10-09T13:47:00Z</dcterms:modified>
</cp:coreProperties>
</file>