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93964" w14:textId="34784060" w:rsidR="00FE4FA0" w:rsidRPr="00091E05" w:rsidRDefault="00077DF1" w:rsidP="00FE4FA0">
      <w:pPr>
        <w:spacing w:before="0" w:after="0"/>
        <w:rPr>
          <w:rFonts w:ascii="Arial" w:eastAsia="Times New Roman" w:hAnsi="Arial" w:cs="Arial"/>
          <w:b/>
          <w:sz w:val="28"/>
          <w:szCs w:val="28"/>
        </w:rPr>
      </w:pPr>
      <w:r w:rsidRPr="00091E05">
        <w:rPr>
          <w:rFonts w:ascii="Arial" w:eastAsia="Times New Roman" w:hAnsi="Arial" w:cs="Arial"/>
          <w:b/>
          <w:sz w:val="28"/>
          <w:szCs w:val="28"/>
        </w:rPr>
        <w:t>Konsensfindung</w:t>
      </w:r>
    </w:p>
    <w:p w14:paraId="75A34D3E" w14:textId="4D818B33" w:rsidR="003E4F5F" w:rsidRDefault="003E4F5F" w:rsidP="003E4F5F">
      <w:pPr>
        <w:spacing w:before="0" w:after="0"/>
        <w:jc w:val="left"/>
        <w:rPr>
          <w:rFonts w:ascii="Arial" w:eastAsia="Times New Roman" w:hAnsi="Arial" w:cs="Arial"/>
          <w:b/>
        </w:rPr>
      </w:pPr>
      <w:r w:rsidRPr="00880C8F">
        <w:rPr>
          <w:rFonts w:ascii="Arial" w:eastAsia="Times New Roman" w:hAnsi="Arial" w:cs="Arial"/>
          <w:b/>
        </w:rPr>
        <w:t xml:space="preserve">Eine </w:t>
      </w:r>
      <w:r>
        <w:rPr>
          <w:rFonts w:ascii="Arial" w:eastAsia="Times New Roman" w:hAnsi="Arial" w:cs="Arial"/>
          <w:b/>
        </w:rPr>
        <w:t>Entscheidung</w:t>
      </w:r>
      <w:r w:rsidRPr="00880C8F">
        <w:rPr>
          <w:rFonts w:ascii="Arial" w:eastAsia="Times New Roman" w:hAnsi="Arial" w:cs="Arial"/>
          <w:b/>
        </w:rPr>
        <w:t xml:space="preserve"> gemeinsam erarbeiten, bei der alle zustimmen (oder nicht aktiv widersprechen)</w:t>
      </w:r>
    </w:p>
    <w:p w14:paraId="36018849" w14:textId="77777777" w:rsidR="005D2D8E" w:rsidRDefault="005D2D8E" w:rsidP="003E4F5F">
      <w:pPr>
        <w:spacing w:before="0" w:after="0"/>
        <w:jc w:val="left"/>
        <w:rPr>
          <w:rFonts w:ascii="Arial" w:eastAsia="Times New Roman" w:hAnsi="Arial" w:cs="Arial"/>
          <w:szCs w:val="22"/>
          <w:lang w:eastAsia="de-DE"/>
        </w:rPr>
      </w:pPr>
    </w:p>
    <w:p w14:paraId="14D74680" w14:textId="044A6B42" w:rsidR="003E4F5F" w:rsidRPr="00616F32" w:rsidRDefault="003E4F5F" w:rsidP="003E4F5F">
      <w:pPr>
        <w:spacing w:before="0" w:after="0"/>
        <w:jc w:val="left"/>
        <w:rPr>
          <w:rFonts w:ascii="Arial" w:eastAsia="Times New Roman" w:hAnsi="Arial" w:cs="Arial"/>
          <w:b/>
        </w:rPr>
      </w:pPr>
      <w:r w:rsidRPr="00616F32">
        <w:rPr>
          <w:rFonts w:ascii="Arial" w:eastAsia="Times New Roman" w:hAnsi="Arial" w:cs="Arial"/>
          <w:szCs w:val="22"/>
          <w:lang w:eastAsia="de-DE"/>
        </w:rPr>
        <w:t xml:space="preserve">Das Verfahren empfiehlt sich, wenn die Gruppe eine gemeinsame, </w:t>
      </w:r>
      <w:proofErr w:type="gramStart"/>
      <w:r w:rsidRPr="00616F32">
        <w:rPr>
          <w:rFonts w:ascii="Arial" w:eastAsia="Times New Roman" w:hAnsi="Arial" w:cs="Arial"/>
          <w:szCs w:val="22"/>
          <w:lang w:eastAsia="de-DE"/>
        </w:rPr>
        <w:t>von allen aktiv getragene Lösung</w:t>
      </w:r>
      <w:proofErr w:type="gramEnd"/>
      <w:r w:rsidRPr="00616F32">
        <w:rPr>
          <w:rFonts w:ascii="Arial" w:eastAsia="Times New Roman" w:hAnsi="Arial" w:cs="Arial"/>
          <w:szCs w:val="22"/>
          <w:lang w:eastAsia="de-DE"/>
        </w:rPr>
        <w:t xml:space="preserve"> erarbeiten will – sinnvoll bei grundlegenden Fragen, die eine breite Identifikation brauchen.</w:t>
      </w:r>
    </w:p>
    <w:p w14:paraId="21B86376" w14:textId="77777777" w:rsidR="003E4F5F" w:rsidRPr="00880C8F" w:rsidRDefault="003E4F5F" w:rsidP="003E4F5F">
      <w:pPr>
        <w:spacing w:before="0" w:after="0"/>
        <w:jc w:val="left"/>
        <w:rPr>
          <w:rFonts w:ascii="Arial" w:eastAsia="Times New Roman" w:hAnsi="Arial" w:cs="Arial"/>
          <w:b/>
        </w:rPr>
      </w:pPr>
    </w:p>
    <w:p w14:paraId="6FA075BC" w14:textId="77777777" w:rsidR="003E4F5F" w:rsidRPr="00077DF1" w:rsidRDefault="003E4F5F" w:rsidP="003E4F5F">
      <w:pPr>
        <w:spacing w:before="0" w:after="0"/>
        <w:jc w:val="left"/>
        <w:rPr>
          <w:rFonts w:ascii="Arial" w:hAnsi="Arial" w:cs="Arial"/>
          <w:bCs/>
        </w:rPr>
      </w:pPr>
      <w:r w:rsidRPr="00077DF1">
        <w:rPr>
          <w:rFonts w:ascii="Arial" w:hAnsi="Arial" w:cs="Arial"/>
          <w:u w:val="single"/>
        </w:rPr>
        <w:t>Zielsetzung</w:t>
      </w:r>
      <w:r w:rsidRPr="00077DF1">
        <w:rPr>
          <w:rFonts w:ascii="Arial" w:hAnsi="Arial" w:cs="Arial"/>
        </w:rPr>
        <w:t xml:space="preserve">: </w:t>
      </w:r>
      <w:r w:rsidRPr="00077DF1">
        <w:rPr>
          <w:rFonts w:ascii="Arial" w:hAnsi="Arial" w:cs="Arial"/>
          <w:bCs/>
        </w:rPr>
        <w:t>Die Gruppe sucht schrittweise eine Lösung, die von allen akzeptiert werden kann. Diskussionen zielen auf gemeinsame Zustimmung, nicht nur auf einfache Mehrheit.</w:t>
      </w:r>
    </w:p>
    <w:p w14:paraId="730CBD33" w14:textId="35308306" w:rsidR="00FE4FA0" w:rsidRPr="00091E05" w:rsidRDefault="00050B63" w:rsidP="00FE4FA0">
      <w:pPr>
        <w:jc w:val="left"/>
        <w:rPr>
          <w:rFonts w:ascii="Arial" w:hAnsi="Arial" w:cs="Arial"/>
          <w:bCs/>
        </w:rPr>
      </w:pPr>
      <w:r w:rsidRPr="00091E05">
        <w:rPr>
          <w:rFonts w:ascii="Arial" w:hAnsi="Arial" w:cs="Arial"/>
          <w:bCs/>
          <w:u w:val="single"/>
        </w:rPr>
        <w:t>Dauer:</w:t>
      </w:r>
      <w:r w:rsidRPr="00091E05">
        <w:rPr>
          <w:rFonts w:ascii="Arial" w:hAnsi="Arial" w:cs="Arial"/>
          <w:bCs/>
        </w:rPr>
        <w:t xml:space="preserve"> Ca. </w:t>
      </w:r>
      <w:r w:rsidR="00616F32" w:rsidRPr="00091E05">
        <w:rPr>
          <w:rFonts w:ascii="Arial" w:hAnsi="Arial" w:cs="Arial"/>
          <w:bCs/>
        </w:rPr>
        <w:t>60</w:t>
      </w:r>
      <w:r w:rsidRPr="00091E05">
        <w:rPr>
          <w:rFonts w:ascii="Arial" w:hAnsi="Arial" w:cs="Arial"/>
          <w:bCs/>
        </w:rPr>
        <w:t xml:space="preserve"> Minuten</w:t>
      </w:r>
      <w:r w:rsidR="00480083" w:rsidRPr="00091E05">
        <w:rPr>
          <w:rFonts w:ascii="Arial" w:hAnsi="Arial" w:cs="Arial"/>
          <w:bCs/>
        </w:rPr>
        <w:t xml:space="preserve"> (ggf. länger, falls keine Einigung)</w:t>
      </w:r>
    </w:p>
    <w:tbl>
      <w:tblPr>
        <w:tblStyle w:val="Gitternetztabelle4Akzent1"/>
        <w:tblW w:w="5397" w:type="pct"/>
        <w:tblInd w:w="-5" w:type="dxa"/>
        <w:tblLayout w:type="fixed"/>
        <w:tblLook w:val="04A0" w:firstRow="1" w:lastRow="0" w:firstColumn="1" w:lastColumn="0" w:noHBand="0" w:noVBand="1"/>
      </w:tblPr>
      <w:tblGrid>
        <w:gridCol w:w="562"/>
        <w:gridCol w:w="1422"/>
        <w:gridCol w:w="5816"/>
        <w:gridCol w:w="1982"/>
      </w:tblGrid>
      <w:tr w:rsidR="00FD7AB3" w:rsidRPr="00077DF1" w14:paraId="4FC9F98A" w14:textId="77777777" w:rsidTr="00D644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 w:type="pct"/>
          </w:tcPr>
          <w:p w14:paraId="4D7DAC7C" w14:textId="77777777" w:rsidR="00FD7AB3" w:rsidRPr="00077DF1" w:rsidRDefault="00FD7AB3" w:rsidP="0075635D">
            <w:pPr>
              <w:rPr>
                <w:rFonts w:ascii="Arial" w:eastAsia="Times New Roman" w:hAnsi="Arial" w:cs="Arial"/>
              </w:rPr>
            </w:pPr>
          </w:p>
        </w:tc>
        <w:tc>
          <w:tcPr>
            <w:tcW w:w="727" w:type="pct"/>
          </w:tcPr>
          <w:p w14:paraId="694EF85F" w14:textId="77777777" w:rsidR="00FD7AB3" w:rsidRPr="00077DF1" w:rsidRDefault="00FD7AB3" w:rsidP="0075635D">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077DF1">
              <w:rPr>
                <w:rFonts w:ascii="Arial" w:eastAsia="Times New Roman" w:hAnsi="Arial" w:cs="Arial"/>
              </w:rPr>
              <w:t>Zeit</w:t>
            </w:r>
          </w:p>
        </w:tc>
        <w:tc>
          <w:tcPr>
            <w:tcW w:w="2973" w:type="pct"/>
          </w:tcPr>
          <w:p w14:paraId="159B4F3F" w14:textId="77777777" w:rsidR="00FD7AB3" w:rsidRPr="00077DF1" w:rsidRDefault="00FD7AB3" w:rsidP="0075635D">
            <w:pPr>
              <w:jc w:val="left"/>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077DF1">
              <w:rPr>
                <w:rFonts w:ascii="Arial" w:eastAsia="Times New Roman" w:hAnsi="Arial" w:cs="Arial"/>
              </w:rPr>
              <w:t>Inhalt</w:t>
            </w:r>
          </w:p>
        </w:tc>
        <w:tc>
          <w:tcPr>
            <w:tcW w:w="1013" w:type="pct"/>
          </w:tcPr>
          <w:p w14:paraId="023BEB99" w14:textId="77777777" w:rsidR="00FD7AB3" w:rsidRPr="00077DF1" w:rsidRDefault="00FD7AB3" w:rsidP="0075635D">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077DF1">
              <w:rPr>
                <w:rFonts w:ascii="Arial" w:eastAsia="Times New Roman" w:hAnsi="Arial" w:cs="Arial"/>
              </w:rPr>
              <w:t>Material</w:t>
            </w:r>
          </w:p>
        </w:tc>
      </w:tr>
      <w:tr w:rsidR="00FD7AB3" w:rsidRPr="00077DF1" w14:paraId="5A77C592" w14:textId="77777777" w:rsidTr="00D64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 w:type="pct"/>
            <w:shd w:val="clear" w:color="auto" w:fill="auto"/>
          </w:tcPr>
          <w:p w14:paraId="1276FC61" w14:textId="77777777" w:rsidR="00FD7AB3" w:rsidRPr="00077DF1" w:rsidRDefault="00FD7AB3" w:rsidP="0075635D">
            <w:pPr>
              <w:pStyle w:val="Listenabsatz"/>
              <w:numPr>
                <w:ilvl w:val="0"/>
                <w:numId w:val="6"/>
              </w:numPr>
              <w:jc w:val="left"/>
              <w:rPr>
                <w:rFonts w:ascii="Arial" w:eastAsia="Times New Roman" w:hAnsi="Arial" w:cs="Arial"/>
              </w:rPr>
            </w:pPr>
          </w:p>
        </w:tc>
        <w:tc>
          <w:tcPr>
            <w:tcW w:w="727" w:type="pct"/>
            <w:shd w:val="clear" w:color="auto" w:fill="auto"/>
          </w:tcPr>
          <w:p w14:paraId="79BCC62A" w14:textId="699DFE56" w:rsidR="00FD7AB3" w:rsidRPr="00077DF1" w:rsidRDefault="00FD7AB3" w:rsidP="0075635D">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77DF1">
              <w:rPr>
                <w:rFonts w:ascii="Arial" w:eastAsia="Times New Roman" w:hAnsi="Arial" w:cs="Arial"/>
              </w:rPr>
              <w:t xml:space="preserve">Plenum </w:t>
            </w:r>
            <w:r w:rsidRPr="00077DF1">
              <w:rPr>
                <w:rFonts w:ascii="Arial" w:eastAsia="Times New Roman" w:hAnsi="Arial" w:cs="Arial"/>
              </w:rPr>
              <w:br/>
              <w:t>5 min</w:t>
            </w:r>
          </w:p>
        </w:tc>
        <w:tc>
          <w:tcPr>
            <w:tcW w:w="2973" w:type="pct"/>
            <w:shd w:val="clear" w:color="auto" w:fill="auto"/>
          </w:tcPr>
          <w:p w14:paraId="1135A0A6" w14:textId="3F335B1E" w:rsidR="00FD7AB3" w:rsidRPr="00077DF1" w:rsidRDefault="00616F32" w:rsidP="00FD7AB3">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616F32">
              <w:rPr>
                <w:rFonts w:ascii="Arial" w:eastAsia="Times New Roman" w:hAnsi="Arial" w:cs="Arial"/>
                <w:b/>
                <w:bCs/>
                <w:szCs w:val="22"/>
                <w:lang w:eastAsia="de-DE"/>
              </w:rPr>
              <w:t>Problem klären</w:t>
            </w:r>
            <w:r w:rsidRPr="00616F32">
              <w:rPr>
                <w:rFonts w:ascii="Arial" w:eastAsia="Times New Roman" w:hAnsi="Arial" w:cs="Arial"/>
                <w:szCs w:val="22"/>
                <w:lang w:eastAsia="de-DE"/>
              </w:rPr>
              <w:t xml:space="preserve"> </w:t>
            </w:r>
            <w:r>
              <w:rPr>
                <w:rFonts w:ascii="Arial" w:eastAsia="Times New Roman" w:hAnsi="Arial" w:cs="Arial"/>
                <w:szCs w:val="22"/>
                <w:lang w:eastAsia="de-DE"/>
              </w:rPr>
              <w:br/>
              <w:t>Die Moderation</w:t>
            </w:r>
            <w:r w:rsidRPr="00616F32">
              <w:rPr>
                <w:rFonts w:ascii="Arial" w:eastAsia="Times New Roman" w:hAnsi="Arial" w:cs="Arial"/>
                <w:szCs w:val="22"/>
                <w:lang w:eastAsia="de-DE"/>
              </w:rPr>
              <w:t xml:space="preserve"> stellt die Fragestellung oder Problemlage klar und sorgt dafür, dass alle Teilnehmenden verstehen, worum es geht. Kurze Verständnisfragen sind erlaubt.</w:t>
            </w:r>
            <w:r w:rsidRPr="00616F32">
              <w:rPr>
                <w:rFonts w:ascii="Arial" w:eastAsia="Times New Roman" w:hAnsi="Arial" w:cs="Arial"/>
                <w:szCs w:val="22"/>
                <w:lang w:eastAsia="de-DE"/>
              </w:rPr>
              <w:br/>
            </w:r>
          </w:p>
        </w:tc>
        <w:tc>
          <w:tcPr>
            <w:tcW w:w="1013" w:type="pct"/>
            <w:shd w:val="clear" w:color="auto" w:fill="auto"/>
          </w:tcPr>
          <w:p w14:paraId="08AC7100" w14:textId="38BCA1FE" w:rsidR="00FD7AB3" w:rsidRPr="00616F32" w:rsidRDefault="00616F32" w:rsidP="0075635D">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616F32">
              <w:rPr>
                <w:rFonts w:ascii="Arial" w:eastAsia="Times New Roman" w:hAnsi="Arial" w:cs="Arial"/>
                <w:szCs w:val="22"/>
                <w:lang w:eastAsia="de-DE"/>
              </w:rPr>
              <w:t>Flipchart</w:t>
            </w:r>
            <w:r w:rsidR="00D644D5">
              <w:rPr>
                <w:rFonts w:ascii="Arial" w:eastAsia="Times New Roman" w:hAnsi="Arial" w:cs="Arial"/>
                <w:szCs w:val="22"/>
                <w:lang w:eastAsia="de-DE"/>
              </w:rPr>
              <w:t xml:space="preserve"> oder </w:t>
            </w:r>
            <w:proofErr w:type="spellStart"/>
            <w:r w:rsidR="00D644D5">
              <w:rPr>
                <w:rFonts w:ascii="Arial" w:eastAsia="Times New Roman" w:hAnsi="Arial" w:cs="Arial"/>
                <w:szCs w:val="22"/>
                <w:lang w:eastAsia="de-DE"/>
              </w:rPr>
              <w:t>Beamer</w:t>
            </w:r>
            <w:proofErr w:type="spellEnd"/>
            <w:r w:rsidRPr="00616F32">
              <w:rPr>
                <w:rFonts w:ascii="Arial" w:eastAsia="Times New Roman" w:hAnsi="Arial" w:cs="Arial"/>
                <w:szCs w:val="22"/>
                <w:lang w:eastAsia="de-DE"/>
              </w:rPr>
              <w:t xml:space="preserve"> mit der Fragestellung</w:t>
            </w:r>
          </w:p>
        </w:tc>
      </w:tr>
      <w:tr w:rsidR="00FD7AB3" w:rsidRPr="00077DF1" w14:paraId="0B8B8F2B" w14:textId="77777777" w:rsidTr="00D644D5">
        <w:tc>
          <w:tcPr>
            <w:cnfStyle w:val="001000000000" w:firstRow="0" w:lastRow="0" w:firstColumn="1" w:lastColumn="0" w:oddVBand="0" w:evenVBand="0" w:oddHBand="0" w:evenHBand="0" w:firstRowFirstColumn="0" w:firstRowLastColumn="0" w:lastRowFirstColumn="0" w:lastRowLastColumn="0"/>
            <w:tcW w:w="287" w:type="pct"/>
          </w:tcPr>
          <w:p w14:paraId="3FE35133" w14:textId="77777777" w:rsidR="00FD7AB3" w:rsidRPr="00077DF1" w:rsidRDefault="00FD7AB3" w:rsidP="0075635D">
            <w:pPr>
              <w:pStyle w:val="Listenabsatz"/>
              <w:numPr>
                <w:ilvl w:val="0"/>
                <w:numId w:val="6"/>
              </w:numPr>
              <w:rPr>
                <w:rFonts w:ascii="Arial" w:eastAsia="Times New Roman" w:hAnsi="Arial" w:cs="Arial"/>
              </w:rPr>
            </w:pPr>
          </w:p>
        </w:tc>
        <w:tc>
          <w:tcPr>
            <w:tcW w:w="727" w:type="pct"/>
          </w:tcPr>
          <w:p w14:paraId="3DBC1E5C" w14:textId="77777777" w:rsidR="00616F32" w:rsidRDefault="00616F32" w:rsidP="0075635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77DF1">
              <w:rPr>
                <w:rFonts w:ascii="Arial" w:eastAsia="Times New Roman" w:hAnsi="Arial" w:cs="Arial"/>
              </w:rPr>
              <w:t xml:space="preserve">Plenum </w:t>
            </w:r>
          </w:p>
          <w:p w14:paraId="65B69BC5" w14:textId="6C8F83D1" w:rsidR="00FD7AB3" w:rsidRPr="00077DF1" w:rsidRDefault="00616F32" w:rsidP="0075635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w:t>
            </w:r>
            <w:r w:rsidR="00FD7AB3" w:rsidRPr="00077DF1">
              <w:rPr>
                <w:rFonts w:ascii="Arial" w:eastAsia="Times New Roman" w:hAnsi="Arial" w:cs="Arial"/>
              </w:rPr>
              <w:t>5</w:t>
            </w:r>
            <w:r>
              <w:rPr>
                <w:rFonts w:ascii="Arial" w:eastAsia="Times New Roman" w:hAnsi="Arial" w:cs="Arial"/>
              </w:rPr>
              <w:t xml:space="preserve"> min</w:t>
            </w:r>
          </w:p>
        </w:tc>
        <w:tc>
          <w:tcPr>
            <w:tcW w:w="2973" w:type="pct"/>
          </w:tcPr>
          <w:p w14:paraId="71528C2F" w14:textId="2D6F59C7" w:rsidR="00FD7AB3" w:rsidRPr="00077DF1" w:rsidRDefault="00616F32" w:rsidP="00FD7AB3">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616F32">
              <w:rPr>
                <w:rFonts w:ascii="Arial" w:eastAsia="Times New Roman" w:hAnsi="Arial" w:cs="Arial"/>
                <w:b/>
                <w:bCs/>
                <w:szCs w:val="22"/>
                <w:lang w:eastAsia="de-DE"/>
              </w:rPr>
              <w:t xml:space="preserve">Beiträge sammeln </w:t>
            </w:r>
            <w:r w:rsidRPr="00616F32">
              <w:rPr>
                <w:rFonts w:ascii="Arial" w:eastAsia="Times New Roman" w:hAnsi="Arial" w:cs="Arial"/>
                <w:szCs w:val="22"/>
                <w:lang w:eastAsia="de-DE"/>
              </w:rPr>
              <w:br/>
              <w:t xml:space="preserve">Alle Teilnehmenden äußern nacheinander ihre Bedürfnisse, Anliegen oder Bedenken. </w:t>
            </w:r>
            <w:r>
              <w:rPr>
                <w:rFonts w:ascii="Arial" w:eastAsia="Times New Roman" w:hAnsi="Arial" w:cs="Arial"/>
                <w:szCs w:val="22"/>
                <w:lang w:eastAsia="de-DE"/>
              </w:rPr>
              <w:t>Die Moderation</w:t>
            </w:r>
            <w:r w:rsidRPr="00616F32">
              <w:rPr>
                <w:rFonts w:ascii="Arial" w:eastAsia="Times New Roman" w:hAnsi="Arial" w:cs="Arial"/>
                <w:szCs w:val="22"/>
                <w:lang w:eastAsia="de-DE"/>
              </w:rPr>
              <w:t xml:space="preserve"> sorgt </w:t>
            </w:r>
            <w:r w:rsidR="00091E05">
              <w:rPr>
                <w:rFonts w:ascii="Arial" w:eastAsia="Times New Roman" w:hAnsi="Arial" w:cs="Arial"/>
                <w:szCs w:val="22"/>
                <w:lang w:eastAsia="de-DE"/>
              </w:rPr>
              <w:t>da</w:t>
            </w:r>
            <w:r w:rsidRPr="00616F32">
              <w:rPr>
                <w:rFonts w:ascii="Arial" w:eastAsia="Times New Roman" w:hAnsi="Arial" w:cs="Arial"/>
                <w:szCs w:val="22"/>
                <w:lang w:eastAsia="de-DE"/>
              </w:rPr>
              <w:t>für</w:t>
            </w:r>
            <w:r w:rsidR="00091E05">
              <w:rPr>
                <w:rFonts w:ascii="Arial" w:eastAsia="Times New Roman" w:hAnsi="Arial" w:cs="Arial"/>
                <w:szCs w:val="22"/>
                <w:lang w:eastAsia="de-DE"/>
              </w:rPr>
              <w:t>, dass die Teilnehmenden in Ruhe nacheinander sprechen</w:t>
            </w:r>
            <w:r w:rsidRPr="00616F32">
              <w:rPr>
                <w:rFonts w:ascii="Arial" w:eastAsia="Times New Roman" w:hAnsi="Arial" w:cs="Arial"/>
                <w:szCs w:val="22"/>
                <w:lang w:eastAsia="de-DE"/>
              </w:rPr>
              <w:t xml:space="preserve"> und notiert die Punkte sichtbar (z. B. auf Karten an der Pinnwand). Ziel ist, dass alle Stimmen gehört werden.</w:t>
            </w:r>
          </w:p>
        </w:tc>
        <w:tc>
          <w:tcPr>
            <w:tcW w:w="1013" w:type="pct"/>
          </w:tcPr>
          <w:p w14:paraId="460010A6" w14:textId="577B6D48" w:rsidR="00FD7AB3" w:rsidRPr="00616F32" w:rsidRDefault="00616F32" w:rsidP="0075635D">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616F32">
              <w:rPr>
                <w:rFonts w:ascii="Arial" w:eastAsia="Times New Roman" w:hAnsi="Arial" w:cs="Arial"/>
                <w:szCs w:val="22"/>
                <w:lang w:eastAsia="de-DE"/>
              </w:rPr>
              <w:t>Pinnwand, Moderations-karten</w:t>
            </w:r>
          </w:p>
        </w:tc>
      </w:tr>
      <w:tr w:rsidR="00FD7AB3" w:rsidRPr="00077DF1" w14:paraId="2458E036" w14:textId="77777777" w:rsidTr="00D64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 w:type="pct"/>
            <w:shd w:val="clear" w:color="auto" w:fill="auto"/>
          </w:tcPr>
          <w:p w14:paraId="04001674" w14:textId="77777777" w:rsidR="00FD7AB3" w:rsidRPr="00077DF1" w:rsidRDefault="00FD7AB3" w:rsidP="0075635D">
            <w:pPr>
              <w:pStyle w:val="Listenabsatz"/>
              <w:numPr>
                <w:ilvl w:val="0"/>
                <w:numId w:val="6"/>
              </w:numPr>
              <w:jc w:val="left"/>
              <w:rPr>
                <w:rFonts w:ascii="Arial" w:eastAsia="Times New Roman" w:hAnsi="Arial" w:cs="Arial"/>
              </w:rPr>
            </w:pPr>
          </w:p>
        </w:tc>
        <w:tc>
          <w:tcPr>
            <w:tcW w:w="727" w:type="pct"/>
            <w:shd w:val="clear" w:color="auto" w:fill="auto"/>
          </w:tcPr>
          <w:p w14:paraId="64FFAFA7" w14:textId="77777777" w:rsidR="00616F32" w:rsidRDefault="00616F32" w:rsidP="0075635D">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77DF1">
              <w:rPr>
                <w:rFonts w:ascii="Arial" w:eastAsia="Times New Roman" w:hAnsi="Arial" w:cs="Arial"/>
              </w:rPr>
              <w:t xml:space="preserve">Plenum </w:t>
            </w:r>
          </w:p>
          <w:p w14:paraId="126A0B9A" w14:textId="1A7A684A" w:rsidR="00FD7AB3" w:rsidRPr="00077DF1" w:rsidRDefault="00FD7AB3" w:rsidP="0075635D">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77DF1">
              <w:rPr>
                <w:rFonts w:ascii="Arial" w:eastAsia="Times New Roman" w:hAnsi="Arial" w:cs="Arial"/>
              </w:rPr>
              <w:t>20 min</w:t>
            </w:r>
          </w:p>
        </w:tc>
        <w:tc>
          <w:tcPr>
            <w:tcW w:w="2973" w:type="pct"/>
            <w:shd w:val="clear" w:color="auto" w:fill="auto"/>
          </w:tcPr>
          <w:p w14:paraId="3D0D57A1" w14:textId="27E9F9EA" w:rsidR="00480083" w:rsidRPr="00077DF1" w:rsidRDefault="00616F32" w:rsidP="00480083">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616F32">
              <w:rPr>
                <w:rFonts w:ascii="Arial" w:eastAsia="Times New Roman" w:hAnsi="Arial" w:cs="Arial"/>
                <w:b/>
                <w:bCs/>
                <w:szCs w:val="22"/>
                <w:lang w:eastAsia="de-DE"/>
              </w:rPr>
              <w:t xml:space="preserve">Gemeinsamen Vorschlag entwickeln </w:t>
            </w:r>
            <w:r w:rsidRPr="00616F32">
              <w:rPr>
                <w:rFonts w:ascii="Arial" w:eastAsia="Times New Roman" w:hAnsi="Arial" w:cs="Arial"/>
                <w:szCs w:val="22"/>
                <w:lang w:eastAsia="de-DE"/>
              </w:rPr>
              <w:br/>
            </w:r>
            <w:r w:rsidR="00091E05">
              <w:rPr>
                <w:rFonts w:ascii="Arial" w:eastAsia="Times New Roman" w:hAnsi="Arial" w:cs="Arial"/>
                <w:szCs w:val="22"/>
                <w:lang w:eastAsia="de-DE"/>
              </w:rPr>
              <w:t xml:space="preserve">Auf Grundlage der </w:t>
            </w:r>
            <w:r w:rsidR="00480083" w:rsidRPr="00480083">
              <w:rPr>
                <w:rFonts w:ascii="Arial" w:eastAsia="Times New Roman" w:hAnsi="Arial" w:cs="Arial"/>
                <w:szCs w:val="22"/>
                <w:lang w:eastAsia="de-DE"/>
              </w:rPr>
              <w:t xml:space="preserve">gesammelten </w:t>
            </w:r>
            <w:r w:rsidR="00091E05">
              <w:rPr>
                <w:rFonts w:ascii="Arial" w:eastAsia="Times New Roman" w:hAnsi="Arial" w:cs="Arial"/>
                <w:szCs w:val="22"/>
                <w:lang w:eastAsia="de-DE"/>
              </w:rPr>
              <w:t>Beiträge</w:t>
            </w:r>
            <w:r w:rsidR="00480083" w:rsidRPr="00480083">
              <w:rPr>
                <w:rFonts w:ascii="Arial" w:eastAsia="Times New Roman" w:hAnsi="Arial" w:cs="Arial"/>
                <w:szCs w:val="22"/>
                <w:lang w:eastAsia="de-DE"/>
              </w:rPr>
              <w:t xml:space="preserve"> wird</w:t>
            </w:r>
            <w:r w:rsidR="00480083">
              <w:rPr>
                <w:rFonts w:ascii="Arial" w:eastAsia="Times New Roman" w:hAnsi="Arial" w:cs="Arial"/>
                <w:szCs w:val="22"/>
                <w:lang w:eastAsia="de-DE"/>
              </w:rPr>
              <w:t xml:space="preserve"> durch die Moderation oder auch die Gruppe</w:t>
            </w:r>
            <w:r w:rsidR="00480083" w:rsidRPr="00480083">
              <w:rPr>
                <w:rFonts w:ascii="Arial" w:eastAsia="Times New Roman" w:hAnsi="Arial" w:cs="Arial"/>
                <w:szCs w:val="22"/>
                <w:lang w:eastAsia="de-DE"/>
              </w:rPr>
              <w:t xml:space="preserve"> ein erster Vorschlag </w:t>
            </w:r>
            <w:r w:rsidR="00091E05">
              <w:rPr>
                <w:rFonts w:ascii="Arial" w:eastAsia="Times New Roman" w:hAnsi="Arial" w:cs="Arial"/>
                <w:szCs w:val="22"/>
                <w:lang w:eastAsia="de-DE"/>
              </w:rPr>
              <w:t>formuliert</w:t>
            </w:r>
            <w:r w:rsidR="00480083" w:rsidRPr="00480083">
              <w:rPr>
                <w:rFonts w:ascii="Arial" w:eastAsia="Times New Roman" w:hAnsi="Arial" w:cs="Arial"/>
                <w:szCs w:val="22"/>
                <w:lang w:eastAsia="de-DE"/>
              </w:rPr>
              <w:t xml:space="preserve">. Die Teilnehmenden bringen Ideen, Formulierungen oder Bedingungen ein, die für sie wichtig sind. Es geht hier noch nicht um Zustimmung oder Ablehnung, sondern darum, ein „Gerüst“ für eine Lösung zu bauen. </w:t>
            </w:r>
            <w:r w:rsidR="00480083">
              <w:rPr>
                <w:rFonts w:ascii="Arial" w:eastAsia="Times New Roman" w:hAnsi="Arial" w:cs="Arial"/>
                <w:szCs w:val="22"/>
                <w:lang w:eastAsia="de-DE"/>
              </w:rPr>
              <w:t>Die Moderation</w:t>
            </w:r>
            <w:r w:rsidR="00480083" w:rsidRPr="00480083">
              <w:rPr>
                <w:rFonts w:ascii="Arial" w:eastAsia="Times New Roman" w:hAnsi="Arial" w:cs="Arial"/>
                <w:szCs w:val="22"/>
                <w:lang w:eastAsia="de-DE"/>
              </w:rPr>
              <w:t xml:space="preserve"> fasst am Ende dieser Phase die eingebrachten </w:t>
            </w:r>
            <w:r w:rsidR="00091E05">
              <w:rPr>
                <w:rFonts w:ascii="Arial" w:eastAsia="Times New Roman" w:hAnsi="Arial" w:cs="Arial"/>
                <w:szCs w:val="22"/>
                <w:lang w:eastAsia="de-DE"/>
              </w:rPr>
              <w:t>Vorschläge</w:t>
            </w:r>
            <w:r w:rsidR="00480083" w:rsidRPr="00480083">
              <w:rPr>
                <w:rFonts w:ascii="Arial" w:eastAsia="Times New Roman" w:hAnsi="Arial" w:cs="Arial"/>
                <w:szCs w:val="22"/>
                <w:lang w:eastAsia="de-DE"/>
              </w:rPr>
              <w:t xml:space="preserve"> zu einem </w:t>
            </w:r>
            <w:r w:rsidR="00480083">
              <w:rPr>
                <w:rFonts w:ascii="Arial" w:eastAsia="Times New Roman" w:hAnsi="Arial" w:cs="Arial"/>
                <w:szCs w:val="22"/>
                <w:lang w:eastAsia="de-DE"/>
              </w:rPr>
              <w:t>schriftlichen</w:t>
            </w:r>
            <w:r w:rsidR="00480083" w:rsidRPr="00480083">
              <w:rPr>
                <w:rFonts w:ascii="Arial" w:eastAsia="Times New Roman" w:hAnsi="Arial" w:cs="Arial"/>
                <w:szCs w:val="22"/>
                <w:lang w:eastAsia="de-DE"/>
              </w:rPr>
              <w:t xml:space="preserve"> Vorschlag zusammen,</w:t>
            </w:r>
            <w:r w:rsidR="00480083">
              <w:rPr>
                <w:rFonts w:ascii="Arial" w:eastAsia="Times New Roman" w:hAnsi="Arial" w:cs="Arial"/>
                <w:szCs w:val="22"/>
                <w:lang w:eastAsia="de-DE"/>
              </w:rPr>
              <w:t xml:space="preserve"> der</w:t>
            </w:r>
            <w:r w:rsidR="00480083" w:rsidRPr="00480083">
              <w:rPr>
                <w:rFonts w:ascii="Arial" w:eastAsia="Times New Roman" w:hAnsi="Arial" w:cs="Arial"/>
                <w:szCs w:val="22"/>
                <w:lang w:eastAsia="de-DE"/>
              </w:rPr>
              <w:t xml:space="preserve"> </w:t>
            </w:r>
            <w:r w:rsidR="00480083" w:rsidRPr="00616F32">
              <w:rPr>
                <w:rFonts w:ascii="Arial" w:eastAsia="Times New Roman" w:hAnsi="Arial" w:cs="Arial"/>
                <w:szCs w:val="22"/>
                <w:lang w:eastAsia="de-DE"/>
              </w:rPr>
              <w:t xml:space="preserve">möglichst viele Anliegen </w:t>
            </w:r>
            <w:r w:rsidR="00091E05">
              <w:rPr>
                <w:rFonts w:ascii="Arial" w:eastAsia="Times New Roman" w:hAnsi="Arial" w:cs="Arial"/>
                <w:szCs w:val="22"/>
                <w:lang w:eastAsia="de-DE"/>
              </w:rPr>
              <w:t>berücksichtigt</w:t>
            </w:r>
            <w:r w:rsidR="00480083">
              <w:rPr>
                <w:rFonts w:ascii="Arial" w:eastAsia="Times New Roman" w:hAnsi="Arial" w:cs="Arial"/>
                <w:szCs w:val="22"/>
                <w:lang w:eastAsia="de-DE"/>
              </w:rPr>
              <w:t>.</w:t>
            </w:r>
            <w:r w:rsidR="00480083" w:rsidRPr="00616F32">
              <w:rPr>
                <w:rFonts w:ascii="Arial" w:eastAsia="Times New Roman" w:hAnsi="Arial" w:cs="Arial"/>
                <w:szCs w:val="22"/>
                <w:lang w:eastAsia="de-DE"/>
              </w:rPr>
              <w:t xml:space="preserve"> </w:t>
            </w:r>
          </w:p>
        </w:tc>
        <w:tc>
          <w:tcPr>
            <w:tcW w:w="1013" w:type="pct"/>
            <w:shd w:val="clear" w:color="auto" w:fill="auto"/>
          </w:tcPr>
          <w:p w14:paraId="43E787FD" w14:textId="2A478A76" w:rsidR="00FD7AB3" w:rsidRPr="00616F32" w:rsidRDefault="00616F32" w:rsidP="0075635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616F32">
              <w:rPr>
                <w:rFonts w:ascii="Arial" w:eastAsia="Times New Roman" w:hAnsi="Arial" w:cs="Arial"/>
                <w:szCs w:val="22"/>
                <w:lang w:eastAsia="de-DE"/>
              </w:rPr>
              <w:t xml:space="preserve">Flipchart </w:t>
            </w:r>
          </w:p>
        </w:tc>
      </w:tr>
      <w:tr w:rsidR="00FD7AB3" w:rsidRPr="00077DF1" w14:paraId="38336642" w14:textId="77777777" w:rsidTr="00D644D5">
        <w:tc>
          <w:tcPr>
            <w:cnfStyle w:val="001000000000" w:firstRow="0" w:lastRow="0" w:firstColumn="1" w:lastColumn="0" w:oddVBand="0" w:evenVBand="0" w:oddHBand="0" w:evenHBand="0" w:firstRowFirstColumn="0" w:firstRowLastColumn="0" w:lastRowFirstColumn="0" w:lastRowLastColumn="0"/>
            <w:tcW w:w="287" w:type="pct"/>
          </w:tcPr>
          <w:p w14:paraId="009E2F4B" w14:textId="77777777" w:rsidR="00FD7AB3" w:rsidRPr="00077DF1" w:rsidRDefault="00FD7AB3" w:rsidP="0075635D">
            <w:pPr>
              <w:pStyle w:val="Listenabsatz"/>
              <w:numPr>
                <w:ilvl w:val="0"/>
                <w:numId w:val="6"/>
              </w:numPr>
              <w:jc w:val="left"/>
              <w:rPr>
                <w:rFonts w:ascii="Arial" w:eastAsia="Times New Roman" w:hAnsi="Arial" w:cs="Arial"/>
              </w:rPr>
            </w:pPr>
          </w:p>
        </w:tc>
        <w:tc>
          <w:tcPr>
            <w:tcW w:w="727" w:type="pct"/>
          </w:tcPr>
          <w:p w14:paraId="4F890226" w14:textId="77777777" w:rsidR="00FD7AB3" w:rsidRPr="00077DF1" w:rsidRDefault="00FD7AB3" w:rsidP="0075635D">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77DF1">
              <w:rPr>
                <w:rFonts w:ascii="Arial" w:eastAsia="Times New Roman" w:hAnsi="Arial" w:cs="Arial"/>
              </w:rPr>
              <w:t>Plenum</w:t>
            </w:r>
          </w:p>
          <w:p w14:paraId="56244498" w14:textId="449FF90F" w:rsidR="00FD7AB3" w:rsidRPr="00077DF1" w:rsidRDefault="00FD7AB3" w:rsidP="0075635D">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77DF1">
              <w:rPr>
                <w:rFonts w:ascii="Arial" w:eastAsia="Times New Roman" w:hAnsi="Arial" w:cs="Arial"/>
              </w:rPr>
              <w:t>1</w:t>
            </w:r>
            <w:r w:rsidR="00050B63" w:rsidRPr="00077DF1">
              <w:rPr>
                <w:rFonts w:ascii="Arial" w:eastAsia="Times New Roman" w:hAnsi="Arial" w:cs="Arial"/>
              </w:rPr>
              <w:t>5</w:t>
            </w:r>
            <w:r w:rsidRPr="00077DF1">
              <w:rPr>
                <w:rFonts w:ascii="Arial" w:eastAsia="Times New Roman" w:hAnsi="Arial" w:cs="Arial"/>
              </w:rPr>
              <w:t xml:space="preserve"> min</w:t>
            </w:r>
          </w:p>
        </w:tc>
        <w:tc>
          <w:tcPr>
            <w:tcW w:w="2973" w:type="pct"/>
          </w:tcPr>
          <w:p w14:paraId="270D8C71" w14:textId="77777777" w:rsidR="00480083" w:rsidRDefault="00616F32" w:rsidP="0075635D">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Cs w:val="22"/>
                <w:lang w:eastAsia="de-DE"/>
              </w:rPr>
            </w:pPr>
            <w:r w:rsidRPr="00616F32">
              <w:rPr>
                <w:rFonts w:ascii="Arial" w:eastAsia="Times New Roman" w:hAnsi="Arial" w:cs="Arial"/>
                <w:b/>
                <w:bCs/>
                <w:szCs w:val="22"/>
                <w:lang w:eastAsia="de-DE"/>
              </w:rPr>
              <w:t xml:space="preserve">Feinabstimmung </w:t>
            </w:r>
          </w:p>
          <w:p w14:paraId="486869E3" w14:textId="0B357783" w:rsidR="00050B63" w:rsidRPr="00077DF1" w:rsidRDefault="00480083" w:rsidP="0075635D">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80083">
              <w:rPr>
                <w:rFonts w:ascii="Arial" w:eastAsia="Times New Roman" w:hAnsi="Arial" w:cs="Arial"/>
                <w:szCs w:val="22"/>
                <w:lang w:eastAsia="de-DE"/>
              </w:rPr>
              <w:t xml:space="preserve">Nun reagiert die Gruppe auf den vorliegenden Entwurf: Jede*r kann zustimmen, Bedenken äußern oder ein „Stand </w:t>
            </w:r>
            <w:proofErr w:type="spellStart"/>
            <w:r w:rsidRPr="00480083">
              <w:rPr>
                <w:rFonts w:ascii="Arial" w:eastAsia="Times New Roman" w:hAnsi="Arial" w:cs="Arial"/>
                <w:szCs w:val="22"/>
                <w:lang w:eastAsia="de-DE"/>
              </w:rPr>
              <w:t>aside</w:t>
            </w:r>
            <w:proofErr w:type="spellEnd"/>
            <w:r w:rsidRPr="00480083">
              <w:rPr>
                <w:rFonts w:ascii="Arial" w:eastAsia="Times New Roman" w:hAnsi="Arial" w:cs="Arial"/>
                <w:szCs w:val="22"/>
                <w:lang w:eastAsia="de-DE"/>
              </w:rPr>
              <w:t xml:space="preserve">“ markieren (d. h. den Vorschlag mittragen, ohne ihn aktiv zu unterstützen). </w:t>
            </w:r>
            <w:r w:rsidR="00091E05">
              <w:rPr>
                <w:rFonts w:ascii="Arial" w:eastAsia="Times New Roman" w:hAnsi="Arial" w:cs="Arial"/>
                <w:szCs w:val="22"/>
                <w:lang w:eastAsia="de-DE"/>
              </w:rPr>
              <w:t xml:space="preserve">Wenn </w:t>
            </w:r>
            <w:r w:rsidRPr="00480083">
              <w:rPr>
                <w:rFonts w:ascii="Arial" w:eastAsia="Times New Roman" w:hAnsi="Arial" w:cs="Arial"/>
                <w:szCs w:val="22"/>
                <w:lang w:eastAsia="de-DE"/>
              </w:rPr>
              <w:t xml:space="preserve">Bedenken </w:t>
            </w:r>
            <w:r w:rsidR="00091E05">
              <w:rPr>
                <w:rFonts w:ascii="Arial" w:eastAsia="Times New Roman" w:hAnsi="Arial" w:cs="Arial"/>
                <w:szCs w:val="22"/>
                <w:lang w:eastAsia="de-DE"/>
              </w:rPr>
              <w:t>vorliegen</w:t>
            </w:r>
            <w:r w:rsidRPr="00480083">
              <w:rPr>
                <w:rFonts w:ascii="Arial" w:eastAsia="Times New Roman" w:hAnsi="Arial" w:cs="Arial"/>
                <w:szCs w:val="22"/>
                <w:lang w:eastAsia="de-DE"/>
              </w:rPr>
              <w:t>, wird geprüft, ob kleinere Anpassungen möglich sind, um den Vorschlag tragfähiger zu machen. Ziel dieser Phase ist es, den Vorschlag in seiner Endfassung zu stabilisieren.</w:t>
            </w:r>
          </w:p>
        </w:tc>
        <w:tc>
          <w:tcPr>
            <w:tcW w:w="1013" w:type="pct"/>
          </w:tcPr>
          <w:p w14:paraId="68B30E2B" w14:textId="7FE088E3" w:rsidR="00800B95" w:rsidRPr="00616F32" w:rsidRDefault="00480083" w:rsidP="00480083">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480083">
              <w:rPr>
                <w:rFonts w:ascii="Arial" w:eastAsia="Times New Roman" w:hAnsi="Arial" w:cs="Arial"/>
                <w:szCs w:val="22"/>
                <w:lang w:eastAsia="de-DE"/>
              </w:rPr>
              <w:t>Moderations</w:t>
            </w:r>
            <w:r>
              <w:rPr>
                <w:rFonts w:ascii="Arial" w:eastAsia="Times New Roman" w:hAnsi="Arial" w:cs="Arial"/>
                <w:szCs w:val="22"/>
                <w:lang w:eastAsia="de-DE"/>
              </w:rPr>
              <w:t>-</w:t>
            </w:r>
            <w:proofErr w:type="spellStart"/>
            <w:r w:rsidRPr="00480083">
              <w:rPr>
                <w:rFonts w:ascii="Arial" w:eastAsia="Times New Roman" w:hAnsi="Arial" w:cs="Arial"/>
                <w:szCs w:val="22"/>
                <w:lang w:eastAsia="de-DE"/>
              </w:rPr>
              <w:t>karten</w:t>
            </w:r>
            <w:proofErr w:type="spellEnd"/>
            <w:r w:rsidRPr="00480083">
              <w:rPr>
                <w:rFonts w:ascii="Arial" w:eastAsia="Times New Roman" w:hAnsi="Arial" w:cs="Arial"/>
                <w:szCs w:val="22"/>
                <w:lang w:eastAsia="de-DE"/>
              </w:rPr>
              <w:t xml:space="preserve"> für Rückmeldungen</w:t>
            </w:r>
          </w:p>
        </w:tc>
      </w:tr>
      <w:tr w:rsidR="00D644D5" w:rsidRPr="00077DF1" w14:paraId="08C7CAAA" w14:textId="77777777" w:rsidTr="00D64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 w:type="pct"/>
            <w:shd w:val="clear" w:color="auto" w:fill="auto"/>
          </w:tcPr>
          <w:p w14:paraId="4931A670" w14:textId="77777777" w:rsidR="00D644D5" w:rsidRPr="00480083" w:rsidRDefault="00D644D5" w:rsidP="00D644D5">
            <w:pPr>
              <w:pStyle w:val="Listenabsatz"/>
              <w:numPr>
                <w:ilvl w:val="0"/>
                <w:numId w:val="6"/>
              </w:numPr>
              <w:jc w:val="left"/>
              <w:rPr>
                <w:rFonts w:ascii="Arial" w:eastAsia="Times New Roman" w:hAnsi="Arial" w:cs="Arial"/>
              </w:rPr>
            </w:pPr>
          </w:p>
        </w:tc>
        <w:tc>
          <w:tcPr>
            <w:tcW w:w="727" w:type="pct"/>
            <w:shd w:val="clear" w:color="auto" w:fill="auto"/>
          </w:tcPr>
          <w:p w14:paraId="70094F8D" w14:textId="77777777" w:rsidR="00D644D5" w:rsidRPr="00077DF1" w:rsidRDefault="00D644D5" w:rsidP="00D644D5">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77DF1">
              <w:rPr>
                <w:rFonts w:ascii="Arial" w:eastAsia="Times New Roman" w:hAnsi="Arial" w:cs="Arial"/>
              </w:rPr>
              <w:t>Plenum</w:t>
            </w:r>
          </w:p>
          <w:p w14:paraId="10CAE657" w14:textId="7881CE48" w:rsidR="00D644D5" w:rsidRPr="00480083" w:rsidRDefault="00D644D5" w:rsidP="00D644D5">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w:t>
            </w:r>
            <w:r w:rsidRPr="00077DF1">
              <w:rPr>
                <w:rFonts w:ascii="Arial" w:eastAsia="Times New Roman" w:hAnsi="Arial" w:cs="Arial"/>
              </w:rPr>
              <w:t>15 min</w:t>
            </w:r>
            <w:r>
              <w:rPr>
                <w:rFonts w:ascii="Arial" w:eastAsia="Times New Roman" w:hAnsi="Arial" w:cs="Arial"/>
              </w:rPr>
              <w:t>)</w:t>
            </w:r>
          </w:p>
        </w:tc>
        <w:tc>
          <w:tcPr>
            <w:tcW w:w="2973" w:type="pct"/>
            <w:shd w:val="clear" w:color="auto" w:fill="auto"/>
          </w:tcPr>
          <w:p w14:paraId="52F34E4D" w14:textId="1F0664AB" w:rsidR="00D644D5" w:rsidRPr="00480083" w:rsidRDefault="00D644D5" w:rsidP="00D644D5">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Cs w:val="22"/>
                <w:lang w:eastAsia="de-DE"/>
              </w:rPr>
            </w:pPr>
            <w:r>
              <w:rPr>
                <w:rStyle w:val="Fett"/>
                <w:rFonts w:ascii="Arial" w:hAnsi="Arial" w:cs="Arial"/>
              </w:rPr>
              <w:t>O</w:t>
            </w:r>
            <w:r w:rsidRPr="00480083">
              <w:rPr>
                <w:rStyle w:val="Fett"/>
                <w:rFonts w:ascii="Arial" w:hAnsi="Arial" w:cs="Arial"/>
              </w:rPr>
              <w:t>ptional</w:t>
            </w:r>
            <w:r>
              <w:rPr>
                <w:rStyle w:val="Fett"/>
                <w:rFonts w:ascii="Arial" w:hAnsi="Arial" w:cs="Arial"/>
              </w:rPr>
              <w:t xml:space="preserve"> bei Uneinigkeit: </w:t>
            </w:r>
            <w:r w:rsidRPr="00480083">
              <w:rPr>
                <w:rStyle w:val="Fett"/>
                <w:rFonts w:ascii="Arial" w:hAnsi="Arial" w:cs="Arial"/>
              </w:rPr>
              <w:t xml:space="preserve">Zweite </w:t>
            </w:r>
            <w:proofErr w:type="gramStart"/>
            <w:r w:rsidR="003E4F5F" w:rsidRPr="00480083">
              <w:rPr>
                <w:rStyle w:val="Fett"/>
                <w:rFonts w:ascii="Arial" w:hAnsi="Arial" w:cs="Arial"/>
              </w:rPr>
              <w:t>Runde</w:t>
            </w:r>
            <w:proofErr w:type="gramEnd"/>
            <w:r w:rsidRPr="00480083">
              <w:rPr>
                <w:rFonts w:ascii="Arial" w:hAnsi="Arial" w:cs="Arial"/>
              </w:rPr>
              <w:br/>
              <w:t xml:space="preserve">Wenn nach der Feinabstimmung erkennbar wird, dass der Vorschlag noch nicht tragfähig ist, kann die Gruppe eine zweite Vorschlagsentwicklung und Feinabstimmung durchführen. Das gibt Raum, kritische Punkte neu </w:t>
            </w:r>
            <w:r w:rsidRPr="00480083">
              <w:rPr>
                <w:rFonts w:ascii="Arial" w:hAnsi="Arial" w:cs="Arial"/>
              </w:rPr>
              <w:lastRenderedPageBreak/>
              <w:t xml:space="preserve">einzubringen. Wenn aber auch in dieser zweiten Runde kein gemeinsamer Vorschlag zustande kommt, empfiehlt es sich, in ein </w:t>
            </w:r>
            <w:proofErr w:type="spellStart"/>
            <w:r>
              <w:rPr>
                <w:rFonts w:ascii="Arial" w:hAnsi="Arial" w:cs="Arial"/>
                <w:b/>
                <w:bCs/>
              </w:rPr>
              <w:t>K</w:t>
            </w:r>
            <w:r w:rsidRPr="00480083">
              <w:rPr>
                <w:rFonts w:ascii="Arial" w:hAnsi="Arial" w:cs="Arial"/>
                <w:b/>
                <w:bCs/>
              </w:rPr>
              <w:t>onsent</w:t>
            </w:r>
            <w:proofErr w:type="spellEnd"/>
            <w:r w:rsidRPr="00480083">
              <w:rPr>
                <w:rFonts w:ascii="Arial" w:hAnsi="Arial" w:cs="Arial"/>
                <w:b/>
                <w:bCs/>
              </w:rPr>
              <w:t xml:space="preserve">-Verfahren </w:t>
            </w:r>
            <w:r w:rsidRPr="00480083">
              <w:rPr>
                <w:rFonts w:ascii="Arial" w:hAnsi="Arial" w:cs="Arial"/>
              </w:rPr>
              <w:t>zu wechseln, um dennoch eine Entscheidung herbeizuführen.</w:t>
            </w:r>
          </w:p>
        </w:tc>
        <w:tc>
          <w:tcPr>
            <w:tcW w:w="1013" w:type="pct"/>
            <w:shd w:val="clear" w:color="auto" w:fill="auto"/>
          </w:tcPr>
          <w:p w14:paraId="5B0FD0BD" w14:textId="52CE327B" w:rsidR="00D644D5" w:rsidRPr="00480083" w:rsidRDefault="00D644D5" w:rsidP="00D644D5">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2"/>
                <w:lang w:eastAsia="de-DE"/>
              </w:rPr>
            </w:pPr>
            <w:r w:rsidRPr="00616F32">
              <w:rPr>
                <w:rFonts w:ascii="Arial" w:eastAsia="Times New Roman" w:hAnsi="Arial" w:cs="Arial"/>
                <w:szCs w:val="22"/>
                <w:lang w:eastAsia="de-DE"/>
              </w:rPr>
              <w:lastRenderedPageBreak/>
              <w:t xml:space="preserve">Flipchart </w:t>
            </w:r>
          </w:p>
        </w:tc>
      </w:tr>
      <w:tr w:rsidR="00D644D5" w:rsidRPr="00077DF1" w14:paraId="64384AC4" w14:textId="77777777" w:rsidTr="00D644D5">
        <w:tc>
          <w:tcPr>
            <w:cnfStyle w:val="001000000000" w:firstRow="0" w:lastRow="0" w:firstColumn="1" w:lastColumn="0" w:oddVBand="0" w:evenVBand="0" w:oddHBand="0" w:evenHBand="0" w:firstRowFirstColumn="0" w:firstRowLastColumn="0" w:lastRowFirstColumn="0" w:lastRowLastColumn="0"/>
            <w:tcW w:w="287" w:type="pct"/>
            <w:shd w:val="clear" w:color="auto" w:fill="auto"/>
          </w:tcPr>
          <w:p w14:paraId="791DD1B4" w14:textId="397B04AE" w:rsidR="00D644D5" w:rsidRPr="00616F32" w:rsidRDefault="00D644D5" w:rsidP="00D644D5">
            <w:pPr>
              <w:pStyle w:val="Listenabsatz"/>
              <w:numPr>
                <w:ilvl w:val="0"/>
                <w:numId w:val="6"/>
              </w:numPr>
              <w:jc w:val="left"/>
              <w:rPr>
                <w:rFonts w:ascii="Arial" w:eastAsia="Times New Roman" w:hAnsi="Arial" w:cs="Arial"/>
              </w:rPr>
            </w:pPr>
          </w:p>
        </w:tc>
        <w:tc>
          <w:tcPr>
            <w:tcW w:w="727" w:type="pct"/>
            <w:shd w:val="clear" w:color="auto" w:fill="auto"/>
          </w:tcPr>
          <w:p w14:paraId="0802D2BE" w14:textId="4023A2A5" w:rsidR="00D644D5" w:rsidRPr="00077DF1" w:rsidRDefault="00D644D5" w:rsidP="00D644D5">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77DF1">
              <w:rPr>
                <w:rFonts w:ascii="Arial" w:eastAsia="Times New Roman" w:hAnsi="Arial" w:cs="Arial"/>
              </w:rPr>
              <w:t xml:space="preserve">Plenum </w:t>
            </w:r>
            <w:r w:rsidRPr="00077DF1">
              <w:rPr>
                <w:rFonts w:ascii="Arial" w:eastAsia="Times New Roman" w:hAnsi="Arial" w:cs="Arial"/>
              </w:rPr>
              <w:br/>
              <w:t>5 min</w:t>
            </w:r>
          </w:p>
        </w:tc>
        <w:tc>
          <w:tcPr>
            <w:tcW w:w="2973" w:type="pct"/>
            <w:shd w:val="clear" w:color="auto" w:fill="auto"/>
          </w:tcPr>
          <w:p w14:paraId="6F5B694F" w14:textId="53A8F577" w:rsidR="00D644D5" w:rsidRPr="00077DF1" w:rsidRDefault="00D644D5" w:rsidP="00D644D5">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616F32">
              <w:rPr>
                <w:rFonts w:ascii="Arial" w:eastAsia="Times New Roman" w:hAnsi="Arial" w:cs="Arial"/>
                <w:b/>
                <w:bCs/>
                <w:szCs w:val="22"/>
                <w:lang w:eastAsia="de-DE"/>
              </w:rPr>
              <w:t>Entscheidung verabschieden</w:t>
            </w:r>
            <w:r w:rsidRPr="00616F32">
              <w:rPr>
                <w:rFonts w:ascii="Arial" w:eastAsia="Times New Roman" w:hAnsi="Arial" w:cs="Arial"/>
                <w:szCs w:val="22"/>
                <w:lang w:eastAsia="de-DE"/>
              </w:rPr>
              <w:br/>
              <w:t>Der finale Konsens wird festgehalten, für alle noch einmal laut ausgesprochen und im Protokoll dokumentiert.</w:t>
            </w:r>
          </w:p>
        </w:tc>
        <w:tc>
          <w:tcPr>
            <w:tcW w:w="1013" w:type="pct"/>
            <w:shd w:val="clear" w:color="auto" w:fill="auto"/>
          </w:tcPr>
          <w:p w14:paraId="20E3F4EF" w14:textId="220E2D27" w:rsidR="00D644D5" w:rsidRPr="00616F32" w:rsidRDefault="00D644D5" w:rsidP="00D644D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616F32">
              <w:rPr>
                <w:rFonts w:ascii="Arial" w:eastAsia="Times New Roman" w:hAnsi="Arial" w:cs="Arial"/>
                <w:szCs w:val="22"/>
                <w:lang w:eastAsia="de-DE"/>
              </w:rPr>
              <w:t>Flipchart, Protokollbogen</w:t>
            </w:r>
          </w:p>
        </w:tc>
      </w:tr>
    </w:tbl>
    <w:p w14:paraId="003006B3" w14:textId="5095051C" w:rsidR="00FD7AB3" w:rsidRDefault="00FD7AB3" w:rsidP="00FE4FA0">
      <w:pPr>
        <w:jc w:val="left"/>
        <w:rPr>
          <w:rFonts w:ascii="Arial" w:hAnsi="Arial" w:cs="Arial"/>
          <w:bCs/>
        </w:rPr>
      </w:pPr>
    </w:p>
    <w:p w14:paraId="3D974F81" w14:textId="2CA8E10E" w:rsidR="00616F32" w:rsidRPr="00616F32" w:rsidRDefault="00616F32" w:rsidP="00616F32">
      <w:pPr>
        <w:spacing w:beforeAutospacing="1" w:after="100" w:afterAutospacing="1" w:line="240" w:lineRule="auto"/>
        <w:jc w:val="left"/>
        <w:rPr>
          <w:rFonts w:ascii="Arial" w:eastAsia="Times New Roman" w:hAnsi="Arial" w:cs="Arial"/>
          <w:szCs w:val="22"/>
          <w:lang w:eastAsia="de-DE"/>
        </w:rPr>
      </w:pPr>
      <w:r w:rsidRPr="00616F32">
        <w:rPr>
          <w:rFonts w:ascii="Arial" w:eastAsia="Times New Roman" w:hAnsi="Arial" w:cs="Arial"/>
          <w:szCs w:val="22"/>
          <w:lang w:eastAsia="de-DE"/>
        </w:rPr>
        <w:br/>
      </w:r>
      <w:r w:rsidRPr="00616F32">
        <w:rPr>
          <w:rFonts w:ascii="Arial" w:eastAsia="Times New Roman" w:hAnsi="Arial" w:cs="Arial"/>
          <w:szCs w:val="22"/>
          <w:lang w:eastAsia="de-DE"/>
        </w:rPr>
        <w:br/>
      </w:r>
    </w:p>
    <w:p w14:paraId="70D1D6C3" w14:textId="40086DB5" w:rsidR="00616F32" w:rsidRPr="00616F32" w:rsidRDefault="00616F32" w:rsidP="00616F32">
      <w:pPr>
        <w:spacing w:beforeAutospacing="1" w:after="100" w:afterAutospacing="1" w:line="240" w:lineRule="auto"/>
        <w:jc w:val="left"/>
        <w:rPr>
          <w:rFonts w:ascii="Arial" w:eastAsia="Times New Roman" w:hAnsi="Arial" w:cs="Arial"/>
          <w:szCs w:val="22"/>
          <w:lang w:eastAsia="de-DE"/>
        </w:rPr>
      </w:pPr>
      <w:r w:rsidRPr="00616F32">
        <w:rPr>
          <w:rFonts w:ascii="Arial" w:eastAsia="Times New Roman" w:hAnsi="Arial" w:cs="Arial"/>
          <w:szCs w:val="22"/>
          <w:lang w:eastAsia="de-DE"/>
        </w:rPr>
        <w:br/>
      </w:r>
    </w:p>
    <w:p w14:paraId="3D28DAF2" w14:textId="5B0FE495" w:rsidR="00616F32" w:rsidRPr="00616F32" w:rsidRDefault="00616F32" w:rsidP="00616F32">
      <w:pPr>
        <w:spacing w:beforeAutospacing="1" w:after="100" w:afterAutospacing="1" w:line="240" w:lineRule="auto"/>
        <w:jc w:val="left"/>
        <w:rPr>
          <w:rFonts w:ascii="Arial" w:eastAsia="Times New Roman" w:hAnsi="Arial" w:cs="Arial"/>
          <w:szCs w:val="22"/>
          <w:lang w:eastAsia="de-DE"/>
        </w:rPr>
      </w:pPr>
      <w:r w:rsidRPr="00616F32">
        <w:rPr>
          <w:rFonts w:ascii="Arial" w:eastAsia="Times New Roman" w:hAnsi="Arial" w:cs="Arial"/>
          <w:szCs w:val="22"/>
          <w:lang w:eastAsia="de-DE"/>
        </w:rPr>
        <w:br/>
      </w:r>
    </w:p>
    <w:p w14:paraId="6364432A" w14:textId="79AF42F7" w:rsidR="00616F32" w:rsidRPr="00616F32" w:rsidRDefault="00616F32" w:rsidP="00616F32">
      <w:pPr>
        <w:spacing w:beforeAutospacing="1" w:after="100" w:afterAutospacing="1" w:line="240" w:lineRule="auto"/>
        <w:jc w:val="left"/>
        <w:rPr>
          <w:rFonts w:ascii="Arial" w:eastAsia="Times New Roman" w:hAnsi="Arial" w:cs="Arial"/>
          <w:szCs w:val="22"/>
          <w:lang w:eastAsia="de-DE"/>
        </w:rPr>
      </w:pPr>
      <w:r w:rsidRPr="00616F32">
        <w:rPr>
          <w:rFonts w:ascii="Arial" w:eastAsia="Times New Roman" w:hAnsi="Arial" w:cs="Arial"/>
          <w:szCs w:val="22"/>
          <w:lang w:eastAsia="de-DE"/>
        </w:rPr>
        <w:br/>
      </w:r>
    </w:p>
    <w:p w14:paraId="22D4BE1D" w14:textId="77777777" w:rsidR="00077DF1" w:rsidRPr="00077DF1" w:rsidRDefault="00077DF1" w:rsidP="00FE4FA0">
      <w:pPr>
        <w:jc w:val="left"/>
        <w:rPr>
          <w:rFonts w:ascii="Arial" w:hAnsi="Arial" w:cs="Arial"/>
          <w:bCs/>
        </w:rPr>
      </w:pPr>
    </w:p>
    <w:p w14:paraId="6EDB03D5" w14:textId="3B1EC88B" w:rsidR="005D2D8E" w:rsidRPr="00077DF1" w:rsidRDefault="00077DF1" w:rsidP="00077DF1">
      <w:pPr>
        <w:pageBreakBefore/>
        <w:spacing w:before="0" w:after="0"/>
        <w:rPr>
          <w:rFonts w:ascii="Arial" w:eastAsia="Times New Roman" w:hAnsi="Arial" w:cs="Arial"/>
          <w:b/>
          <w:sz w:val="28"/>
          <w:szCs w:val="28"/>
        </w:rPr>
      </w:pPr>
      <w:proofErr w:type="spellStart"/>
      <w:r w:rsidRPr="00077DF1">
        <w:rPr>
          <w:rFonts w:ascii="Arial" w:eastAsia="Times New Roman" w:hAnsi="Arial" w:cs="Arial"/>
          <w:b/>
          <w:sz w:val="28"/>
          <w:szCs w:val="28"/>
        </w:rPr>
        <w:lastRenderedPageBreak/>
        <w:t>Konsent</w:t>
      </w:r>
      <w:proofErr w:type="spellEnd"/>
      <w:r w:rsidRPr="00077DF1">
        <w:rPr>
          <w:rFonts w:ascii="Arial" w:eastAsia="Times New Roman" w:hAnsi="Arial" w:cs="Arial"/>
          <w:b/>
          <w:sz w:val="28"/>
          <w:szCs w:val="28"/>
        </w:rPr>
        <w:t>-Prinzip</w:t>
      </w:r>
    </w:p>
    <w:p w14:paraId="28BB3F12" w14:textId="768F2B16" w:rsidR="00616F32" w:rsidRDefault="00880C8F" w:rsidP="00616F32">
      <w:pPr>
        <w:spacing w:before="0" w:after="0"/>
        <w:jc w:val="left"/>
        <w:rPr>
          <w:rFonts w:ascii="Arial" w:eastAsia="Times New Roman" w:hAnsi="Arial" w:cs="Arial"/>
          <w:b/>
        </w:rPr>
      </w:pPr>
      <w:r w:rsidRPr="00880C8F">
        <w:rPr>
          <w:rFonts w:ascii="Arial" w:eastAsia="Times New Roman" w:hAnsi="Arial" w:cs="Arial"/>
          <w:b/>
        </w:rPr>
        <w:t>Entscheidungen treffen, bei denen niemand ernsthafte Einwände hat („</w:t>
      </w:r>
      <w:proofErr w:type="spellStart"/>
      <w:r w:rsidRPr="00880C8F">
        <w:rPr>
          <w:rFonts w:ascii="Arial" w:eastAsia="Times New Roman" w:hAnsi="Arial" w:cs="Arial"/>
          <w:b/>
        </w:rPr>
        <w:t>good</w:t>
      </w:r>
      <w:proofErr w:type="spellEnd"/>
      <w:r w:rsidRPr="00880C8F">
        <w:rPr>
          <w:rFonts w:ascii="Arial" w:eastAsia="Times New Roman" w:hAnsi="Arial" w:cs="Arial"/>
          <w:b/>
        </w:rPr>
        <w:t xml:space="preserve"> </w:t>
      </w:r>
      <w:proofErr w:type="spellStart"/>
      <w:r w:rsidRPr="00880C8F">
        <w:rPr>
          <w:rFonts w:ascii="Arial" w:eastAsia="Times New Roman" w:hAnsi="Arial" w:cs="Arial"/>
          <w:b/>
        </w:rPr>
        <w:t>enough</w:t>
      </w:r>
      <w:proofErr w:type="spellEnd"/>
      <w:r w:rsidRPr="00880C8F">
        <w:rPr>
          <w:rFonts w:ascii="Arial" w:eastAsia="Times New Roman" w:hAnsi="Arial" w:cs="Arial"/>
          <w:b/>
        </w:rPr>
        <w:t xml:space="preserve">, </w:t>
      </w:r>
      <w:proofErr w:type="spellStart"/>
      <w:r w:rsidRPr="00880C8F">
        <w:rPr>
          <w:rFonts w:ascii="Arial" w:eastAsia="Times New Roman" w:hAnsi="Arial" w:cs="Arial"/>
          <w:b/>
        </w:rPr>
        <w:t>safe</w:t>
      </w:r>
      <w:proofErr w:type="spellEnd"/>
      <w:r w:rsidRPr="00880C8F">
        <w:rPr>
          <w:rFonts w:ascii="Arial" w:eastAsia="Times New Roman" w:hAnsi="Arial" w:cs="Arial"/>
          <w:b/>
        </w:rPr>
        <w:t xml:space="preserve"> </w:t>
      </w:r>
      <w:proofErr w:type="spellStart"/>
      <w:r w:rsidRPr="00880C8F">
        <w:rPr>
          <w:rFonts w:ascii="Arial" w:eastAsia="Times New Roman" w:hAnsi="Arial" w:cs="Arial"/>
          <w:b/>
        </w:rPr>
        <w:t>enough</w:t>
      </w:r>
      <w:proofErr w:type="spellEnd"/>
      <w:r w:rsidRPr="00880C8F">
        <w:rPr>
          <w:rFonts w:ascii="Arial" w:eastAsia="Times New Roman" w:hAnsi="Arial" w:cs="Arial"/>
          <w:b/>
        </w:rPr>
        <w:t xml:space="preserve"> </w:t>
      </w:r>
      <w:proofErr w:type="spellStart"/>
      <w:r w:rsidRPr="00880C8F">
        <w:rPr>
          <w:rFonts w:ascii="Arial" w:eastAsia="Times New Roman" w:hAnsi="Arial" w:cs="Arial"/>
          <w:b/>
        </w:rPr>
        <w:t>to</w:t>
      </w:r>
      <w:proofErr w:type="spellEnd"/>
      <w:r w:rsidRPr="00880C8F">
        <w:rPr>
          <w:rFonts w:ascii="Arial" w:eastAsia="Times New Roman" w:hAnsi="Arial" w:cs="Arial"/>
          <w:b/>
        </w:rPr>
        <w:t xml:space="preserve"> </w:t>
      </w:r>
      <w:proofErr w:type="spellStart"/>
      <w:r w:rsidRPr="00880C8F">
        <w:rPr>
          <w:rFonts w:ascii="Arial" w:eastAsia="Times New Roman" w:hAnsi="Arial" w:cs="Arial"/>
          <w:b/>
        </w:rPr>
        <w:t>try</w:t>
      </w:r>
      <w:proofErr w:type="spellEnd"/>
      <w:r w:rsidRPr="00880C8F">
        <w:rPr>
          <w:rFonts w:ascii="Arial" w:eastAsia="Times New Roman" w:hAnsi="Arial" w:cs="Arial"/>
          <w:b/>
        </w:rPr>
        <w:t>“)</w:t>
      </w:r>
    </w:p>
    <w:p w14:paraId="6D74D6F6" w14:textId="77777777" w:rsidR="005D2D8E" w:rsidRDefault="005D2D8E" w:rsidP="00616F32">
      <w:pPr>
        <w:spacing w:before="0" w:after="0"/>
        <w:jc w:val="left"/>
        <w:rPr>
          <w:rFonts w:ascii="Arial" w:eastAsia="Times New Roman" w:hAnsi="Arial" w:cs="Arial"/>
          <w:b/>
        </w:rPr>
      </w:pPr>
    </w:p>
    <w:p w14:paraId="2C8C82B6" w14:textId="77777777" w:rsidR="00BF3E4D" w:rsidRPr="00091E05" w:rsidRDefault="00BF3E4D" w:rsidP="00BF3E4D">
      <w:pPr>
        <w:spacing w:before="0" w:after="0"/>
        <w:jc w:val="left"/>
        <w:rPr>
          <w:rFonts w:ascii="Arial" w:eastAsia="Times New Roman" w:hAnsi="Arial" w:cs="Arial"/>
          <w:b/>
        </w:rPr>
      </w:pPr>
      <w:r w:rsidRPr="00091E05">
        <w:rPr>
          <w:rFonts w:ascii="Arial" w:eastAsia="Times New Roman" w:hAnsi="Arial" w:cs="Arial"/>
          <w:szCs w:val="22"/>
          <w:lang w:eastAsia="de-DE"/>
        </w:rPr>
        <w:t>Es geht darum, eine Lösung zu finden, die von allen mitgetragen wird, ohne dass jede und jeder vollumfänglich zustimmen muss.</w:t>
      </w:r>
    </w:p>
    <w:p w14:paraId="4806568E" w14:textId="36336A37" w:rsidR="00BF3E4D" w:rsidRDefault="00BF3E4D" w:rsidP="00880C8F">
      <w:pPr>
        <w:spacing w:before="0" w:after="0"/>
        <w:jc w:val="left"/>
        <w:rPr>
          <w:rFonts w:ascii="Arial" w:eastAsia="Times New Roman" w:hAnsi="Arial" w:cs="Arial"/>
          <w:b/>
        </w:rPr>
      </w:pPr>
    </w:p>
    <w:p w14:paraId="17DE1986" w14:textId="4093D339" w:rsidR="0014744F" w:rsidRDefault="0014744F" w:rsidP="00880C8F">
      <w:pPr>
        <w:spacing w:before="0" w:after="0"/>
        <w:jc w:val="left"/>
        <w:rPr>
          <w:rFonts w:ascii="Arial" w:hAnsi="Arial" w:cs="Arial"/>
          <w:bCs/>
        </w:rPr>
      </w:pPr>
      <w:r w:rsidRPr="00077DF1">
        <w:rPr>
          <w:rFonts w:ascii="Arial" w:hAnsi="Arial" w:cs="Arial"/>
          <w:u w:val="single"/>
        </w:rPr>
        <w:t>Zielsetzung</w:t>
      </w:r>
      <w:r w:rsidRPr="00077DF1">
        <w:rPr>
          <w:rFonts w:ascii="Arial" w:hAnsi="Arial" w:cs="Arial"/>
        </w:rPr>
        <w:t xml:space="preserve">: </w:t>
      </w:r>
      <w:r w:rsidR="00880C8F" w:rsidRPr="00077DF1">
        <w:rPr>
          <w:rFonts w:ascii="Arial" w:hAnsi="Arial" w:cs="Arial"/>
          <w:bCs/>
        </w:rPr>
        <w:t xml:space="preserve">Anstatt auf vollständigen Konsens zu setzen, wird beim </w:t>
      </w:r>
      <w:proofErr w:type="spellStart"/>
      <w:r w:rsidR="00880C8F" w:rsidRPr="00077DF1">
        <w:rPr>
          <w:rFonts w:ascii="Arial" w:hAnsi="Arial" w:cs="Arial"/>
          <w:bCs/>
        </w:rPr>
        <w:t>Konsent</w:t>
      </w:r>
      <w:proofErr w:type="spellEnd"/>
      <w:r w:rsidR="00880C8F" w:rsidRPr="00077DF1">
        <w:rPr>
          <w:rFonts w:ascii="Arial" w:hAnsi="Arial" w:cs="Arial"/>
          <w:bCs/>
        </w:rPr>
        <w:t xml:space="preserve">-Prinzip eine Entscheidung getroffen, wenn niemand ernsthafte Einwände hat. Es geht darum, Lösungen zu finden, die für alle akzeptabel sind, ohne dass jemand aktiv zustimmen muss. </w:t>
      </w:r>
    </w:p>
    <w:p w14:paraId="3E85E21A" w14:textId="58344D63" w:rsidR="0014744F" w:rsidRPr="00077DF1" w:rsidRDefault="0014744F" w:rsidP="0014744F">
      <w:pPr>
        <w:jc w:val="left"/>
        <w:rPr>
          <w:rFonts w:ascii="Arial" w:hAnsi="Arial" w:cs="Arial"/>
          <w:bCs/>
        </w:rPr>
      </w:pPr>
      <w:r w:rsidRPr="00077DF1">
        <w:rPr>
          <w:rFonts w:ascii="Arial" w:hAnsi="Arial" w:cs="Arial"/>
          <w:bCs/>
          <w:u w:val="single"/>
        </w:rPr>
        <w:t>Dauer:</w:t>
      </w:r>
      <w:r w:rsidRPr="00077DF1">
        <w:rPr>
          <w:rFonts w:ascii="Arial" w:hAnsi="Arial" w:cs="Arial"/>
          <w:bCs/>
        </w:rPr>
        <w:t xml:space="preserve"> Ca. </w:t>
      </w:r>
      <w:r w:rsidR="00D644D5">
        <w:rPr>
          <w:rFonts w:ascii="Arial" w:hAnsi="Arial" w:cs="Arial"/>
          <w:bCs/>
        </w:rPr>
        <w:t>6</w:t>
      </w:r>
      <w:r w:rsidR="00D860B9">
        <w:rPr>
          <w:rFonts w:ascii="Arial" w:hAnsi="Arial" w:cs="Arial"/>
          <w:bCs/>
        </w:rPr>
        <w:t xml:space="preserve">0 </w:t>
      </w:r>
      <w:r w:rsidRPr="00077DF1">
        <w:rPr>
          <w:rFonts w:ascii="Arial" w:hAnsi="Arial" w:cs="Arial"/>
          <w:bCs/>
        </w:rPr>
        <w:t>Minuten</w:t>
      </w:r>
    </w:p>
    <w:tbl>
      <w:tblPr>
        <w:tblStyle w:val="Gitternetztabelle4Akzent1"/>
        <w:tblW w:w="5397" w:type="pct"/>
        <w:tblInd w:w="-5" w:type="dxa"/>
        <w:tblLayout w:type="fixed"/>
        <w:tblLook w:val="04A0" w:firstRow="1" w:lastRow="0" w:firstColumn="1" w:lastColumn="0" w:noHBand="0" w:noVBand="1"/>
      </w:tblPr>
      <w:tblGrid>
        <w:gridCol w:w="562"/>
        <w:gridCol w:w="1422"/>
        <w:gridCol w:w="5816"/>
        <w:gridCol w:w="1982"/>
      </w:tblGrid>
      <w:tr w:rsidR="0014744F" w:rsidRPr="00077DF1" w14:paraId="3146129B" w14:textId="77777777" w:rsidTr="004612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 w:type="pct"/>
          </w:tcPr>
          <w:p w14:paraId="313FD0AB" w14:textId="77777777" w:rsidR="0014744F" w:rsidRPr="00077DF1" w:rsidRDefault="0014744F" w:rsidP="00461270">
            <w:pPr>
              <w:rPr>
                <w:rFonts w:ascii="Arial" w:eastAsia="Times New Roman" w:hAnsi="Arial" w:cs="Arial"/>
              </w:rPr>
            </w:pPr>
          </w:p>
        </w:tc>
        <w:tc>
          <w:tcPr>
            <w:tcW w:w="727" w:type="pct"/>
          </w:tcPr>
          <w:p w14:paraId="78350610" w14:textId="77777777" w:rsidR="0014744F" w:rsidRPr="00077DF1" w:rsidRDefault="0014744F" w:rsidP="00461270">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077DF1">
              <w:rPr>
                <w:rFonts w:ascii="Arial" w:eastAsia="Times New Roman" w:hAnsi="Arial" w:cs="Arial"/>
              </w:rPr>
              <w:t>Zeit</w:t>
            </w:r>
          </w:p>
        </w:tc>
        <w:tc>
          <w:tcPr>
            <w:tcW w:w="2972" w:type="pct"/>
          </w:tcPr>
          <w:p w14:paraId="25367AC4" w14:textId="77777777" w:rsidR="0014744F" w:rsidRPr="00077DF1" w:rsidRDefault="0014744F" w:rsidP="00461270">
            <w:pPr>
              <w:jc w:val="left"/>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077DF1">
              <w:rPr>
                <w:rFonts w:ascii="Arial" w:eastAsia="Times New Roman" w:hAnsi="Arial" w:cs="Arial"/>
              </w:rPr>
              <w:t>Inhalt</w:t>
            </w:r>
          </w:p>
        </w:tc>
        <w:tc>
          <w:tcPr>
            <w:tcW w:w="1013" w:type="pct"/>
          </w:tcPr>
          <w:p w14:paraId="36107ADC" w14:textId="77777777" w:rsidR="0014744F" w:rsidRPr="00077DF1" w:rsidRDefault="0014744F" w:rsidP="00461270">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077DF1">
              <w:rPr>
                <w:rFonts w:ascii="Arial" w:eastAsia="Times New Roman" w:hAnsi="Arial" w:cs="Arial"/>
              </w:rPr>
              <w:t>Material</w:t>
            </w:r>
          </w:p>
        </w:tc>
      </w:tr>
      <w:tr w:rsidR="0014744F" w:rsidRPr="00077DF1" w14:paraId="0B9E6AF6" w14:textId="77777777" w:rsidTr="004612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 w:type="pct"/>
            <w:shd w:val="clear" w:color="auto" w:fill="auto"/>
          </w:tcPr>
          <w:p w14:paraId="68447F20" w14:textId="77777777" w:rsidR="0014744F" w:rsidRPr="00077DF1" w:rsidRDefault="0014744F" w:rsidP="0014744F">
            <w:pPr>
              <w:pStyle w:val="Listenabsatz"/>
              <w:numPr>
                <w:ilvl w:val="0"/>
                <w:numId w:val="32"/>
              </w:numPr>
              <w:jc w:val="left"/>
              <w:rPr>
                <w:rFonts w:ascii="Arial" w:eastAsia="Times New Roman" w:hAnsi="Arial" w:cs="Arial"/>
              </w:rPr>
            </w:pPr>
          </w:p>
        </w:tc>
        <w:tc>
          <w:tcPr>
            <w:tcW w:w="727" w:type="pct"/>
            <w:shd w:val="clear" w:color="auto" w:fill="auto"/>
          </w:tcPr>
          <w:p w14:paraId="26CDDF05" w14:textId="7DD5AE52" w:rsidR="0014744F" w:rsidRPr="00077DF1" w:rsidRDefault="0014744F" w:rsidP="00461270">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77DF1">
              <w:rPr>
                <w:rFonts w:ascii="Arial" w:eastAsia="Times New Roman" w:hAnsi="Arial" w:cs="Arial"/>
              </w:rPr>
              <w:t xml:space="preserve">Plenum </w:t>
            </w:r>
            <w:r w:rsidRPr="00077DF1">
              <w:rPr>
                <w:rFonts w:ascii="Arial" w:eastAsia="Times New Roman" w:hAnsi="Arial" w:cs="Arial"/>
              </w:rPr>
              <w:br/>
            </w:r>
            <w:r w:rsidR="00D860B9">
              <w:rPr>
                <w:rFonts w:ascii="Arial" w:eastAsia="Times New Roman" w:hAnsi="Arial" w:cs="Arial"/>
              </w:rPr>
              <w:t>10</w:t>
            </w:r>
            <w:r w:rsidRPr="00077DF1">
              <w:rPr>
                <w:rFonts w:ascii="Arial" w:eastAsia="Times New Roman" w:hAnsi="Arial" w:cs="Arial"/>
              </w:rPr>
              <w:t xml:space="preserve"> min</w:t>
            </w:r>
          </w:p>
        </w:tc>
        <w:tc>
          <w:tcPr>
            <w:tcW w:w="2972" w:type="pct"/>
            <w:shd w:val="clear" w:color="auto" w:fill="auto"/>
          </w:tcPr>
          <w:p w14:paraId="7632D883" w14:textId="0AC55535" w:rsidR="00D644D5" w:rsidRDefault="00D860B9" w:rsidP="00461270">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2"/>
                <w:lang w:eastAsia="de-DE"/>
              </w:rPr>
            </w:pPr>
            <w:r>
              <w:rPr>
                <w:rFonts w:ascii="Arial" w:eastAsia="Times New Roman" w:hAnsi="Arial" w:cs="Arial"/>
                <w:b/>
                <w:bCs/>
                <w:szCs w:val="22"/>
                <w:lang w:eastAsia="de-DE"/>
              </w:rPr>
              <w:t xml:space="preserve">Methode und </w:t>
            </w:r>
            <w:r w:rsidR="00D644D5">
              <w:rPr>
                <w:rFonts w:ascii="Arial" w:eastAsia="Times New Roman" w:hAnsi="Arial" w:cs="Arial"/>
                <w:b/>
                <w:bCs/>
                <w:szCs w:val="22"/>
                <w:lang w:eastAsia="de-DE"/>
              </w:rPr>
              <w:t>Anliegen</w:t>
            </w:r>
            <w:r w:rsidR="00D644D5" w:rsidRPr="00616F32">
              <w:rPr>
                <w:rFonts w:ascii="Arial" w:eastAsia="Times New Roman" w:hAnsi="Arial" w:cs="Arial"/>
                <w:b/>
                <w:bCs/>
                <w:szCs w:val="22"/>
                <w:lang w:eastAsia="de-DE"/>
              </w:rPr>
              <w:t xml:space="preserve"> klären</w:t>
            </w:r>
          </w:p>
          <w:p w14:paraId="13142A7A" w14:textId="77777777" w:rsidR="00D860B9" w:rsidRDefault="00D860B9" w:rsidP="00461270">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2"/>
                <w:lang w:eastAsia="de-DE"/>
              </w:rPr>
            </w:pPr>
            <w:r>
              <w:rPr>
                <w:rFonts w:ascii="Arial" w:eastAsia="Times New Roman" w:hAnsi="Arial" w:cs="Arial"/>
                <w:szCs w:val="22"/>
                <w:lang w:eastAsia="de-DE"/>
              </w:rPr>
              <w:t>Die Moderation erklärt</w:t>
            </w:r>
            <w:r w:rsidRPr="00616F32">
              <w:rPr>
                <w:rFonts w:ascii="Arial" w:eastAsia="Times New Roman" w:hAnsi="Arial" w:cs="Arial"/>
                <w:szCs w:val="22"/>
                <w:lang w:eastAsia="de-DE"/>
              </w:rPr>
              <w:t xml:space="preserve"> </w:t>
            </w:r>
            <w:r>
              <w:rPr>
                <w:rFonts w:ascii="Arial" w:eastAsia="Times New Roman" w:hAnsi="Arial" w:cs="Arial"/>
                <w:szCs w:val="22"/>
                <w:lang w:eastAsia="de-DE"/>
              </w:rPr>
              <w:t xml:space="preserve">das Anliegen und warum sie zum </w:t>
            </w:r>
            <w:proofErr w:type="spellStart"/>
            <w:r>
              <w:rPr>
                <w:rFonts w:ascii="Arial" w:eastAsia="Times New Roman" w:hAnsi="Arial" w:cs="Arial"/>
                <w:szCs w:val="22"/>
                <w:lang w:eastAsia="de-DE"/>
              </w:rPr>
              <w:t>Konsent</w:t>
            </w:r>
            <w:proofErr w:type="spellEnd"/>
            <w:r>
              <w:rPr>
                <w:rFonts w:ascii="Arial" w:eastAsia="Times New Roman" w:hAnsi="Arial" w:cs="Arial"/>
                <w:szCs w:val="22"/>
                <w:lang w:eastAsia="de-DE"/>
              </w:rPr>
              <w:t xml:space="preserve">-Prinzip greift. </w:t>
            </w:r>
          </w:p>
          <w:p w14:paraId="1BB378EF" w14:textId="118BC0CC" w:rsidR="00D860B9" w:rsidRDefault="00D860B9" w:rsidP="00461270">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2"/>
                <w:lang w:eastAsia="de-DE"/>
              </w:rPr>
            </w:pPr>
            <w:r w:rsidRPr="00D860B9">
              <w:rPr>
                <w:rFonts w:ascii="Arial" w:eastAsia="Times New Roman" w:hAnsi="Arial" w:cs="Arial"/>
                <w:szCs w:val="22"/>
                <w:lang w:eastAsia="de-DE"/>
              </w:rPr>
              <w:sym w:font="Wingdings" w:char="F0E0"/>
            </w:r>
            <w:r w:rsidRPr="00D860B9">
              <w:rPr>
                <w:rFonts w:ascii="Arial" w:eastAsia="Times New Roman" w:hAnsi="Arial" w:cs="Arial"/>
                <w:szCs w:val="22"/>
                <w:lang w:eastAsia="de-DE"/>
              </w:rPr>
              <w:t xml:space="preserve">In der Regel nutzt man die </w:t>
            </w:r>
            <w:proofErr w:type="spellStart"/>
            <w:r>
              <w:rPr>
                <w:rFonts w:ascii="Arial" w:eastAsia="Times New Roman" w:hAnsi="Arial" w:cs="Arial"/>
                <w:szCs w:val="22"/>
                <w:lang w:eastAsia="de-DE"/>
              </w:rPr>
              <w:t>K</w:t>
            </w:r>
            <w:r w:rsidRPr="00D860B9">
              <w:rPr>
                <w:rFonts w:ascii="Arial" w:eastAsia="Times New Roman" w:hAnsi="Arial" w:cs="Arial"/>
                <w:szCs w:val="22"/>
                <w:lang w:eastAsia="de-DE"/>
              </w:rPr>
              <w:t>onsent</w:t>
            </w:r>
            <w:proofErr w:type="spellEnd"/>
            <w:r w:rsidRPr="00D860B9">
              <w:rPr>
                <w:rFonts w:ascii="Arial" w:eastAsia="Times New Roman" w:hAnsi="Arial" w:cs="Arial"/>
                <w:szCs w:val="22"/>
                <w:lang w:eastAsia="de-DE"/>
              </w:rPr>
              <w:t xml:space="preserve">-Methode, wenn eine Gruppe bei einem Thema nicht zu einer eindeutigen Einigung kommt, es aber trotzdem wichtig ist, eine Entscheidung zu treffen – oft auch dann, wenn </w:t>
            </w:r>
            <w:r w:rsidR="00BF3E4D">
              <w:rPr>
                <w:rFonts w:ascii="Arial" w:eastAsia="Times New Roman" w:hAnsi="Arial" w:cs="Arial"/>
                <w:szCs w:val="22"/>
                <w:lang w:eastAsia="de-DE"/>
              </w:rPr>
              <w:t xml:space="preserve">die </w:t>
            </w:r>
            <w:r w:rsidRPr="00D860B9">
              <w:rPr>
                <w:rFonts w:ascii="Arial" w:eastAsia="Times New Roman" w:hAnsi="Arial" w:cs="Arial"/>
                <w:szCs w:val="22"/>
                <w:lang w:eastAsia="de-DE"/>
              </w:rPr>
              <w:t>Zeit drängt und man handlungsfähig bleiben muss.</w:t>
            </w:r>
          </w:p>
          <w:p w14:paraId="6381FCF6" w14:textId="6570150D" w:rsidR="00D860B9" w:rsidRDefault="00D860B9" w:rsidP="00461270">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2"/>
                <w:lang w:eastAsia="de-DE"/>
              </w:rPr>
            </w:pPr>
            <w:r w:rsidRPr="00D860B9">
              <w:rPr>
                <w:rFonts w:ascii="Arial" w:eastAsia="Times New Roman" w:hAnsi="Arial" w:cs="Arial"/>
                <w:szCs w:val="22"/>
                <w:lang w:eastAsia="de-DE"/>
              </w:rPr>
              <w:sym w:font="Wingdings" w:char="F0E0"/>
            </w:r>
            <w:r w:rsidRPr="00D860B9">
              <w:rPr>
                <w:rFonts w:ascii="Arial" w:eastAsia="Times New Roman" w:hAnsi="Arial" w:cs="Arial"/>
                <w:szCs w:val="22"/>
                <w:lang w:eastAsia="de-DE"/>
              </w:rPr>
              <w:t xml:space="preserve">Beim </w:t>
            </w:r>
            <w:proofErr w:type="spellStart"/>
            <w:r w:rsidR="00BF3E4D">
              <w:rPr>
                <w:rFonts w:ascii="Arial" w:eastAsia="Times New Roman" w:hAnsi="Arial" w:cs="Arial"/>
                <w:szCs w:val="22"/>
                <w:lang w:eastAsia="de-DE"/>
              </w:rPr>
              <w:t>K</w:t>
            </w:r>
            <w:r w:rsidRPr="00D860B9">
              <w:rPr>
                <w:rFonts w:ascii="Arial" w:eastAsia="Times New Roman" w:hAnsi="Arial" w:cs="Arial"/>
                <w:szCs w:val="22"/>
                <w:lang w:eastAsia="de-DE"/>
              </w:rPr>
              <w:t>onsent</w:t>
            </w:r>
            <w:proofErr w:type="spellEnd"/>
            <w:r w:rsidRPr="00D860B9">
              <w:rPr>
                <w:rFonts w:ascii="Arial" w:eastAsia="Times New Roman" w:hAnsi="Arial" w:cs="Arial"/>
                <w:szCs w:val="22"/>
                <w:lang w:eastAsia="de-DE"/>
              </w:rPr>
              <w:t xml:space="preserve">-Verfahren geht es nicht darum, alle zu begeistern oder </w:t>
            </w:r>
            <w:r w:rsidR="00BF3E4D">
              <w:rPr>
                <w:rFonts w:ascii="Arial" w:eastAsia="Times New Roman" w:hAnsi="Arial" w:cs="Arial"/>
                <w:szCs w:val="22"/>
                <w:lang w:eastAsia="de-DE"/>
              </w:rPr>
              <w:t xml:space="preserve">jedes </w:t>
            </w:r>
            <w:r w:rsidRPr="00D860B9">
              <w:rPr>
                <w:rFonts w:ascii="Arial" w:eastAsia="Times New Roman" w:hAnsi="Arial" w:cs="Arial"/>
                <w:szCs w:val="22"/>
                <w:lang w:eastAsia="de-DE"/>
              </w:rPr>
              <w:t xml:space="preserve">Pro-und-Contra abzuwägen, sondern darum, handlungsfähig zu </w:t>
            </w:r>
            <w:r w:rsidR="00BF3E4D">
              <w:rPr>
                <w:rFonts w:ascii="Arial" w:eastAsia="Times New Roman" w:hAnsi="Arial" w:cs="Arial"/>
                <w:szCs w:val="22"/>
                <w:lang w:eastAsia="de-DE"/>
              </w:rPr>
              <w:t xml:space="preserve">sein und zu Lösungen zu kommen, gegen die </w:t>
            </w:r>
            <w:r w:rsidRPr="00D860B9">
              <w:rPr>
                <w:rFonts w:ascii="Arial" w:eastAsia="Times New Roman" w:hAnsi="Arial" w:cs="Arial"/>
                <w:szCs w:val="22"/>
                <w:lang w:eastAsia="de-DE"/>
              </w:rPr>
              <w:t xml:space="preserve">niemand schwerwiegende Einwände hat. </w:t>
            </w:r>
            <w:r w:rsidR="00BF3E4D">
              <w:rPr>
                <w:rFonts w:ascii="Arial" w:eastAsia="Times New Roman" w:hAnsi="Arial" w:cs="Arial"/>
                <w:szCs w:val="22"/>
                <w:lang w:eastAsia="de-DE"/>
              </w:rPr>
              <w:t>Es wird also nicht gefragt</w:t>
            </w:r>
            <w:r w:rsidRPr="00D860B9">
              <w:rPr>
                <w:rFonts w:ascii="Arial" w:eastAsia="Times New Roman" w:hAnsi="Arial" w:cs="Arial"/>
                <w:szCs w:val="22"/>
                <w:lang w:eastAsia="de-DE"/>
              </w:rPr>
              <w:t xml:space="preserve">: ‚Ist das die beste Lösung, die allen gefällt?‘, sondern: ‚Spricht etwas Ernsthaftes dagegen, dass </w:t>
            </w:r>
            <w:r w:rsidR="00BF3E4D">
              <w:rPr>
                <w:rFonts w:ascii="Arial" w:eastAsia="Times New Roman" w:hAnsi="Arial" w:cs="Arial"/>
                <w:szCs w:val="22"/>
                <w:lang w:eastAsia="de-DE"/>
              </w:rPr>
              <w:t xml:space="preserve">dieser </w:t>
            </w:r>
            <w:r w:rsidRPr="00D860B9">
              <w:rPr>
                <w:rFonts w:ascii="Arial" w:eastAsia="Times New Roman" w:hAnsi="Arial" w:cs="Arial"/>
                <w:szCs w:val="22"/>
                <w:lang w:eastAsia="de-DE"/>
              </w:rPr>
              <w:t xml:space="preserve">Schritt </w:t>
            </w:r>
            <w:r w:rsidR="00BF3E4D">
              <w:rPr>
                <w:rFonts w:ascii="Arial" w:eastAsia="Times New Roman" w:hAnsi="Arial" w:cs="Arial"/>
                <w:szCs w:val="22"/>
                <w:lang w:eastAsia="de-DE"/>
              </w:rPr>
              <w:t>gegangen wird</w:t>
            </w:r>
            <w:r w:rsidRPr="00D860B9">
              <w:rPr>
                <w:rFonts w:ascii="Arial" w:eastAsia="Times New Roman" w:hAnsi="Arial" w:cs="Arial"/>
                <w:szCs w:val="22"/>
                <w:lang w:eastAsia="de-DE"/>
              </w:rPr>
              <w:t xml:space="preserve">?‘ Wenn niemand ein solches Hindernis sieht, gilt der Vorschlag als angenommen. So </w:t>
            </w:r>
            <w:r w:rsidR="00BF3E4D">
              <w:rPr>
                <w:rFonts w:ascii="Arial" w:eastAsia="Times New Roman" w:hAnsi="Arial" w:cs="Arial"/>
                <w:szCs w:val="22"/>
                <w:lang w:eastAsia="de-DE"/>
              </w:rPr>
              <w:t xml:space="preserve">kommt man </w:t>
            </w:r>
            <w:r w:rsidRPr="00D860B9">
              <w:rPr>
                <w:rFonts w:ascii="Arial" w:eastAsia="Times New Roman" w:hAnsi="Arial" w:cs="Arial"/>
                <w:szCs w:val="22"/>
                <w:lang w:eastAsia="de-DE"/>
              </w:rPr>
              <w:t>schneller zu Entscheidungen und vermeide</w:t>
            </w:r>
            <w:r w:rsidR="00BF3E4D">
              <w:rPr>
                <w:rFonts w:ascii="Arial" w:eastAsia="Times New Roman" w:hAnsi="Arial" w:cs="Arial"/>
                <w:szCs w:val="22"/>
                <w:lang w:eastAsia="de-DE"/>
              </w:rPr>
              <w:t>t</w:t>
            </w:r>
            <w:r w:rsidRPr="00D860B9">
              <w:rPr>
                <w:rFonts w:ascii="Arial" w:eastAsia="Times New Roman" w:hAnsi="Arial" w:cs="Arial"/>
                <w:szCs w:val="22"/>
                <w:lang w:eastAsia="de-DE"/>
              </w:rPr>
              <w:t xml:space="preserve"> Endlosdiskussionen, ohne wichtige Bedenken zu übergehen.</w:t>
            </w:r>
          </w:p>
          <w:p w14:paraId="7A0732CF" w14:textId="77777777" w:rsidR="00D860B9" w:rsidRDefault="00D860B9" w:rsidP="00461270">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2"/>
                <w:lang w:eastAsia="de-DE"/>
              </w:rPr>
            </w:pPr>
          </w:p>
          <w:p w14:paraId="42F187FA" w14:textId="06D15176" w:rsidR="0014744F" w:rsidRPr="00077DF1" w:rsidRDefault="00BF3E4D" w:rsidP="00461270">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szCs w:val="22"/>
                <w:lang w:eastAsia="de-DE"/>
              </w:rPr>
              <w:t>D</w:t>
            </w:r>
            <w:r w:rsidR="00D644D5">
              <w:rPr>
                <w:rFonts w:ascii="Arial" w:eastAsia="Times New Roman" w:hAnsi="Arial" w:cs="Arial"/>
                <w:szCs w:val="22"/>
                <w:lang w:eastAsia="de-DE"/>
              </w:rPr>
              <w:t>ie Moderation</w:t>
            </w:r>
            <w:r w:rsidR="00D644D5" w:rsidRPr="00616F32">
              <w:rPr>
                <w:rFonts w:ascii="Arial" w:eastAsia="Times New Roman" w:hAnsi="Arial" w:cs="Arial"/>
                <w:szCs w:val="22"/>
                <w:lang w:eastAsia="de-DE"/>
              </w:rPr>
              <w:t xml:space="preserve"> </w:t>
            </w:r>
            <w:r>
              <w:rPr>
                <w:rFonts w:ascii="Arial" w:eastAsia="Times New Roman" w:hAnsi="Arial" w:cs="Arial"/>
                <w:szCs w:val="22"/>
                <w:lang w:eastAsia="de-DE"/>
              </w:rPr>
              <w:t xml:space="preserve">stellt </w:t>
            </w:r>
            <w:r w:rsidR="00D644D5" w:rsidRPr="00616F32">
              <w:rPr>
                <w:rFonts w:ascii="Arial" w:eastAsia="Times New Roman" w:hAnsi="Arial" w:cs="Arial"/>
                <w:szCs w:val="22"/>
                <w:lang w:eastAsia="de-DE"/>
              </w:rPr>
              <w:t xml:space="preserve">den </w:t>
            </w:r>
            <w:r w:rsidR="00D644D5">
              <w:rPr>
                <w:rFonts w:ascii="Arial" w:eastAsia="Times New Roman" w:hAnsi="Arial" w:cs="Arial"/>
                <w:szCs w:val="22"/>
                <w:lang w:eastAsia="de-DE"/>
              </w:rPr>
              <w:t>aktuellen Entscheidungs</w:t>
            </w:r>
            <w:r>
              <w:rPr>
                <w:rFonts w:ascii="Arial" w:eastAsia="Times New Roman" w:hAnsi="Arial" w:cs="Arial"/>
                <w:szCs w:val="22"/>
                <w:lang w:eastAsia="de-DE"/>
              </w:rPr>
              <w:t>v</w:t>
            </w:r>
            <w:r w:rsidR="00D644D5" w:rsidRPr="00616F32">
              <w:rPr>
                <w:rFonts w:ascii="Arial" w:eastAsia="Times New Roman" w:hAnsi="Arial" w:cs="Arial"/>
                <w:szCs w:val="22"/>
                <w:lang w:eastAsia="de-DE"/>
              </w:rPr>
              <w:t xml:space="preserve">orschlag vor. Die Gruppe darf Verständnisfragen stellen, </w:t>
            </w:r>
            <w:r>
              <w:rPr>
                <w:rFonts w:ascii="Arial" w:eastAsia="Times New Roman" w:hAnsi="Arial" w:cs="Arial"/>
                <w:szCs w:val="22"/>
                <w:lang w:eastAsia="de-DE"/>
              </w:rPr>
              <w:t xml:space="preserve">aber es gibt </w:t>
            </w:r>
            <w:r w:rsidR="00D644D5" w:rsidRPr="00616F32">
              <w:rPr>
                <w:rFonts w:ascii="Arial" w:eastAsia="Times New Roman" w:hAnsi="Arial" w:cs="Arial"/>
                <w:szCs w:val="22"/>
                <w:lang w:eastAsia="de-DE"/>
              </w:rPr>
              <w:t>keine Diskussion.</w:t>
            </w:r>
          </w:p>
        </w:tc>
        <w:tc>
          <w:tcPr>
            <w:tcW w:w="1013" w:type="pct"/>
            <w:shd w:val="clear" w:color="auto" w:fill="auto"/>
          </w:tcPr>
          <w:p w14:paraId="46FA4E66" w14:textId="6C526EAD" w:rsidR="0014744F" w:rsidRPr="00077DF1" w:rsidRDefault="00D644D5" w:rsidP="00461270">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616F32">
              <w:rPr>
                <w:rFonts w:ascii="Arial" w:eastAsia="Times New Roman" w:hAnsi="Arial" w:cs="Arial"/>
                <w:szCs w:val="22"/>
                <w:lang w:eastAsia="de-DE"/>
              </w:rPr>
              <w:t>Flipchart</w:t>
            </w:r>
            <w:r>
              <w:rPr>
                <w:rFonts w:ascii="Arial" w:eastAsia="Times New Roman" w:hAnsi="Arial" w:cs="Arial"/>
                <w:szCs w:val="22"/>
                <w:lang w:eastAsia="de-DE"/>
              </w:rPr>
              <w:t xml:space="preserve"> oder </w:t>
            </w:r>
            <w:proofErr w:type="spellStart"/>
            <w:r>
              <w:rPr>
                <w:rFonts w:ascii="Arial" w:eastAsia="Times New Roman" w:hAnsi="Arial" w:cs="Arial"/>
                <w:szCs w:val="22"/>
                <w:lang w:eastAsia="de-DE"/>
              </w:rPr>
              <w:t>Beamer</w:t>
            </w:r>
            <w:proofErr w:type="spellEnd"/>
            <w:r w:rsidRPr="00616F32">
              <w:rPr>
                <w:rFonts w:ascii="Arial" w:eastAsia="Times New Roman" w:hAnsi="Arial" w:cs="Arial"/>
                <w:szCs w:val="22"/>
                <w:lang w:eastAsia="de-DE"/>
              </w:rPr>
              <w:t xml:space="preserve"> mit der Fragestellung</w:t>
            </w:r>
          </w:p>
        </w:tc>
      </w:tr>
      <w:tr w:rsidR="0014744F" w:rsidRPr="00077DF1" w14:paraId="70241617" w14:textId="77777777" w:rsidTr="00461270">
        <w:tc>
          <w:tcPr>
            <w:cnfStyle w:val="001000000000" w:firstRow="0" w:lastRow="0" w:firstColumn="1" w:lastColumn="0" w:oddVBand="0" w:evenVBand="0" w:oddHBand="0" w:evenHBand="0" w:firstRowFirstColumn="0" w:firstRowLastColumn="0" w:lastRowFirstColumn="0" w:lastRowLastColumn="0"/>
            <w:tcW w:w="287" w:type="pct"/>
          </w:tcPr>
          <w:p w14:paraId="577A12EB" w14:textId="77777777" w:rsidR="0014744F" w:rsidRPr="00077DF1" w:rsidRDefault="0014744F" w:rsidP="0014744F">
            <w:pPr>
              <w:pStyle w:val="Listenabsatz"/>
              <w:numPr>
                <w:ilvl w:val="0"/>
                <w:numId w:val="32"/>
              </w:numPr>
              <w:rPr>
                <w:rFonts w:ascii="Arial" w:eastAsia="Times New Roman" w:hAnsi="Arial" w:cs="Arial"/>
              </w:rPr>
            </w:pPr>
          </w:p>
        </w:tc>
        <w:tc>
          <w:tcPr>
            <w:tcW w:w="727" w:type="pct"/>
          </w:tcPr>
          <w:p w14:paraId="5A053A5B" w14:textId="55724440" w:rsidR="0014744F" w:rsidRPr="00077DF1" w:rsidRDefault="00D644D5" w:rsidP="004612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77DF1">
              <w:rPr>
                <w:rFonts w:ascii="Arial" w:eastAsia="Times New Roman" w:hAnsi="Arial" w:cs="Arial"/>
              </w:rPr>
              <w:t xml:space="preserve">Plenum </w:t>
            </w:r>
            <w:r w:rsidRPr="00077DF1">
              <w:rPr>
                <w:rFonts w:ascii="Arial" w:eastAsia="Times New Roman" w:hAnsi="Arial" w:cs="Arial"/>
              </w:rPr>
              <w:br/>
            </w:r>
            <w:r>
              <w:rPr>
                <w:rFonts w:ascii="Arial" w:eastAsia="Times New Roman" w:hAnsi="Arial" w:cs="Arial"/>
              </w:rPr>
              <w:t>10</w:t>
            </w:r>
            <w:r w:rsidRPr="00077DF1">
              <w:rPr>
                <w:rFonts w:ascii="Arial" w:eastAsia="Times New Roman" w:hAnsi="Arial" w:cs="Arial"/>
              </w:rPr>
              <w:t xml:space="preserve"> min</w:t>
            </w:r>
          </w:p>
        </w:tc>
        <w:tc>
          <w:tcPr>
            <w:tcW w:w="2972" w:type="pct"/>
          </w:tcPr>
          <w:p w14:paraId="159CAA07" w14:textId="6F8DDBEC" w:rsidR="0014744F" w:rsidRPr="00077DF1" w:rsidRDefault="00D644D5" w:rsidP="00461270">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616F32">
              <w:rPr>
                <w:rFonts w:ascii="Arial" w:eastAsia="Times New Roman" w:hAnsi="Arial" w:cs="Arial"/>
                <w:b/>
                <w:bCs/>
                <w:szCs w:val="22"/>
                <w:lang w:eastAsia="de-DE"/>
              </w:rPr>
              <w:t>Erste Reaktionen sammeln</w:t>
            </w:r>
            <w:r w:rsidRPr="00616F32">
              <w:rPr>
                <w:rFonts w:ascii="Arial" w:eastAsia="Times New Roman" w:hAnsi="Arial" w:cs="Arial"/>
                <w:szCs w:val="22"/>
                <w:lang w:eastAsia="de-DE"/>
              </w:rPr>
              <w:br/>
              <w:t>Jede Person äußert sich</w:t>
            </w:r>
            <w:r w:rsidR="00BF3E4D">
              <w:rPr>
                <w:rFonts w:ascii="Arial" w:eastAsia="Times New Roman" w:hAnsi="Arial" w:cs="Arial"/>
                <w:szCs w:val="22"/>
                <w:lang w:eastAsia="de-DE"/>
              </w:rPr>
              <w:t xml:space="preserve"> mit einem </w:t>
            </w:r>
            <w:r w:rsidRPr="00616F32">
              <w:rPr>
                <w:rFonts w:ascii="Arial" w:eastAsia="Times New Roman" w:hAnsi="Arial" w:cs="Arial"/>
                <w:szCs w:val="22"/>
                <w:lang w:eastAsia="de-DE"/>
              </w:rPr>
              <w:t>Satz: „</w:t>
            </w:r>
            <w:r w:rsidR="00BF3E4D">
              <w:rPr>
                <w:rFonts w:ascii="Arial" w:eastAsia="Times New Roman" w:hAnsi="Arial" w:cs="Arial"/>
                <w:szCs w:val="22"/>
                <w:lang w:eastAsia="de-DE"/>
              </w:rPr>
              <w:t>…g</w:t>
            </w:r>
            <w:r w:rsidRPr="00616F32">
              <w:rPr>
                <w:rFonts w:ascii="Arial" w:eastAsia="Times New Roman" w:hAnsi="Arial" w:cs="Arial"/>
                <w:szCs w:val="22"/>
                <w:lang w:eastAsia="de-DE"/>
              </w:rPr>
              <w:t>efällt mir“, „habe Bedenken</w:t>
            </w:r>
            <w:r w:rsidR="00BF3E4D">
              <w:rPr>
                <w:rFonts w:ascii="Arial" w:eastAsia="Times New Roman" w:hAnsi="Arial" w:cs="Arial"/>
                <w:szCs w:val="22"/>
                <w:lang w:eastAsia="de-DE"/>
              </w:rPr>
              <w:t>, weil…</w:t>
            </w:r>
            <w:r w:rsidRPr="00616F32">
              <w:rPr>
                <w:rFonts w:ascii="Arial" w:eastAsia="Times New Roman" w:hAnsi="Arial" w:cs="Arial"/>
                <w:szCs w:val="22"/>
                <w:lang w:eastAsia="de-DE"/>
              </w:rPr>
              <w:t>“ oder „</w:t>
            </w:r>
            <w:r w:rsidR="00BF3E4D">
              <w:rPr>
                <w:rFonts w:ascii="Arial" w:eastAsia="Times New Roman" w:hAnsi="Arial" w:cs="Arial"/>
                <w:szCs w:val="22"/>
                <w:lang w:eastAsia="de-DE"/>
              </w:rPr>
              <w:t>…</w:t>
            </w:r>
            <w:r w:rsidRPr="00616F32">
              <w:rPr>
                <w:rFonts w:ascii="Arial" w:eastAsia="Times New Roman" w:hAnsi="Arial" w:cs="Arial"/>
                <w:szCs w:val="22"/>
                <w:lang w:eastAsia="de-DE"/>
              </w:rPr>
              <w:t xml:space="preserve">ist mir unklar“. Dies dient dazu, die Stimmung einzufangen, ohne sofort in die Debatte </w:t>
            </w:r>
            <w:r w:rsidR="00BF3E4D">
              <w:rPr>
                <w:rFonts w:ascii="Arial" w:eastAsia="Times New Roman" w:hAnsi="Arial" w:cs="Arial"/>
                <w:szCs w:val="22"/>
                <w:lang w:eastAsia="de-DE"/>
              </w:rPr>
              <w:t>einzusteigen</w:t>
            </w:r>
            <w:r w:rsidRPr="00616F32">
              <w:rPr>
                <w:rFonts w:ascii="Arial" w:eastAsia="Times New Roman" w:hAnsi="Arial" w:cs="Arial"/>
                <w:szCs w:val="22"/>
                <w:lang w:eastAsia="de-DE"/>
              </w:rPr>
              <w:t>.</w:t>
            </w:r>
          </w:p>
        </w:tc>
        <w:tc>
          <w:tcPr>
            <w:tcW w:w="1013" w:type="pct"/>
          </w:tcPr>
          <w:p w14:paraId="36337BE0" w14:textId="602BDBB4" w:rsidR="0014744F" w:rsidRPr="00D644D5" w:rsidRDefault="00D644D5" w:rsidP="00D644D5">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616F32">
              <w:rPr>
                <w:rFonts w:ascii="Arial" w:eastAsia="Times New Roman" w:hAnsi="Arial" w:cs="Arial"/>
                <w:szCs w:val="22"/>
                <w:lang w:eastAsia="de-DE"/>
              </w:rPr>
              <w:t xml:space="preserve">Flipchart </w:t>
            </w:r>
            <w:r w:rsidRPr="00D644D5">
              <w:rPr>
                <w:rFonts w:ascii="Arial" w:eastAsia="Times New Roman" w:hAnsi="Arial" w:cs="Arial"/>
                <w:szCs w:val="22"/>
                <w:lang w:eastAsia="de-DE"/>
              </w:rPr>
              <w:t>oder Moderations-</w:t>
            </w:r>
            <w:proofErr w:type="spellStart"/>
            <w:r w:rsidRPr="00D644D5">
              <w:rPr>
                <w:rFonts w:ascii="Arial" w:eastAsia="Times New Roman" w:hAnsi="Arial" w:cs="Arial"/>
                <w:szCs w:val="22"/>
                <w:lang w:eastAsia="de-DE"/>
              </w:rPr>
              <w:t>karten</w:t>
            </w:r>
            <w:proofErr w:type="spellEnd"/>
            <w:r w:rsidRPr="00D644D5">
              <w:rPr>
                <w:rFonts w:ascii="Arial" w:eastAsia="Times New Roman" w:hAnsi="Arial" w:cs="Arial"/>
                <w:szCs w:val="22"/>
                <w:lang w:eastAsia="de-DE"/>
              </w:rPr>
              <w:t xml:space="preserve"> für</w:t>
            </w:r>
            <w:r w:rsidRPr="00616F32">
              <w:rPr>
                <w:rFonts w:ascii="Arial" w:eastAsia="Times New Roman" w:hAnsi="Arial" w:cs="Arial"/>
                <w:szCs w:val="22"/>
                <w:lang w:eastAsia="de-DE"/>
              </w:rPr>
              <w:t xml:space="preserve"> Stichpunkte</w:t>
            </w:r>
          </w:p>
        </w:tc>
      </w:tr>
      <w:tr w:rsidR="0014744F" w:rsidRPr="00077DF1" w14:paraId="58F1AA45" w14:textId="77777777" w:rsidTr="004612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 w:type="pct"/>
            <w:shd w:val="clear" w:color="auto" w:fill="auto"/>
          </w:tcPr>
          <w:p w14:paraId="337068C4" w14:textId="77777777" w:rsidR="0014744F" w:rsidRPr="00077DF1" w:rsidRDefault="0014744F" w:rsidP="0014744F">
            <w:pPr>
              <w:pStyle w:val="Listenabsatz"/>
              <w:numPr>
                <w:ilvl w:val="0"/>
                <w:numId w:val="32"/>
              </w:numPr>
              <w:jc w:val="left"/>
              <w:rPr>
                <w:rFonts w:ascii="Arial" w:eastAsia="Times New Roman" w:hAnsi="Arial" w:cs="Arial"/>
              </w:rPr>
            </w:pPr>
          </w:p>
        </w:tc>
        <w:tc>
          <w:tcPr>
            <w:tcW w:w="727" w:type="pct"/>
            <w:shd w:val="clear" w:color="auto" w:fill="auto"/>
          </w:tcPr>
          <w:p w14:paraId="354F5B65" w14:textId="0B51A498" w:rsidR="0014744F" w:rsidRPr="00077DF1" w:rsidRDefault="00D644D5" w:rsidP="00461270">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77DF1">
              <w:rPr>
                <w:rFonts w:ascii="Arial" w:eastAsia="Times New Roman" w:hAnsi="Arial" w:cs="Arial"/>
              </w:rPr>
              <w:t xml:space="preserve">Plenum </w:t>
            </w:r>
            <w:r w:rsidRPr="00077DF1">
              <w:rPr>
                <w:rFonts w:ascii="Arial" w:eastAsia="Times New Roman" w:hAnsi="Arial" w:cs="Arial"/>
              </w:rPr>
              <w:br/>
            </w:r>
            <w:r w:rsidR="00D860B9">
              <w:rPr>
                <w:rFonts w:ascii="Arial" w:eastAsia="Times New Roman" w:hAnsi="Arial" w:cs="Arial"/>
              </w:rPr>
              <w:t>10</w:t>
            </w:r>
            <w:r w:rsidRPr="00077DF1">
              <w:rPr>
                <w:rFonts w:ascii="Arial" w:eastAsia="Times New Roman" w:hAnsi="Arial" w:cs="Arial"/>
              </w:rPr>
              <w:t xml:space="preserve"> min</w:t>
            </w:r>
          </w:p>
        </w:tc>
        <w:tc>
          <w:tcPr>
            <w:tcW w:w="2972" w:type="pct"/>
            <w:shd w:val="clear" w:color="auto" w:fill="auto"/>
          </w:tcPr>
          <w:p w14:paraId="4071FB59" w14:textId="229E49F6" w:rsidR="0014744F" w:rsidRPr="00077DF1" w:rsidRDefault="00D644D5" w:rsidP="00461270">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616F32">
              <w:rPr>
                <w:rFonts w:ascii="Arial" w:eastAsia="Times New Roman" w:hAnsi="Arial" w:cs="Arial"/>
                <w:b/>
                <w:bCs/>
                <w:szCs w:val="22"/>
                <w:lang w:eastAsia="de-DE"/>
              </w:rPr>
              <w:t>Einwände sammeln</w:t>
            </w:r>
            <w:r w:rsidRPr="00616F32">
              <w:rPr>
                <w:rFonts w:ascii="Arial" w:eastAsia="Times New Roman" w:hAnsi="Arial" w:cs="Arial"/>
                <w:szCs w:val="22"/>
                <w:lang w:eastAsia="de-DE"/>
              </w:rPr>
              <w:br/>
            </w:r>
            <w:r w:rsidR="00BF3E4D">
              <w:rPr>
                <w:rFonts w:ascii="Arial" w:eastAsia="Times New Roman" w:hAnsi="Arial" w:cs="Arial"/>
                <w:szCs w:val="22"/>
                <w:lang w:eastAsia="de-DE"/>
              </w:rPr>
              <w:t xml:space="preserve">Die Moderation </w:t>
            </w:r>
            <w:r w:rsidRPr="00616F32">
              <w:rPr>
                <w:rFonts w:ascii="Arial" w:eastAsia="Times New Roman" w:hAnsi="Arial" w:cs="Arial"/>
                <w:szCs w:val="22"/>
                <w:lang w:eastAsia="de-DE"/>
              </w:rPr>
              <w:t>fragt gezielt nach: „Wer hat schwerwiegende Einwände gegen den Vorschlag?“ Diese werden sichtbar notiert. Ein Einwand bedeutet: „So wie es jetzt steht, kann ich damit nicht leben, weil es der Gruppe schadet.“</w:t>
            </w:r>
          </w:p>
        </w:tc>
        <w:tc>
          <w:tcPr>
            <w:tcW w:w="1013" w:type="pct"/>
            <w:shd w:val="clear" w:color="auto" w:fill="auto"/>
          </w:tcPr>
          <w:p w14:paraId="6FC44E03" w14:textId="2B9E6E18" w:rsidR="0014744F" w:rsidRPr="00D644D5" w:rsidRDefault="00D644D5" w:rsidP="00D644D5">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616F32">
              <w:rPr>
                <w:rFonts w:ascii="Arial" w:eastAsia="Times New Roman" w:hAnsi="Arial" w:cs="Arial"/>
                <w:szCs w:val="22"/>
                <w:lang w:eastAsia="de-DE"/>
              </w:rPr>
              <w:t>Moderations</w:t>
            </w:r>
            <w:r w:rsidRPr="00D644D5">
              <w:rPr>
                <w:rFonts w:ascii="Arial" w:eastAsia="Times New Roman" w:hAnsi="Arial" w:cs="Arial"/>
                <w:szCs w:val="22"/>
                <w:lang w:eastAsia="de-DE"/>
              </w:rPr>
              <w:t>-</w:t>
            </w:r>
            <w:r w:rsidRPr="00616F32">
              <w:rPr>
                <w:rFonts w:ascii="Arial" w:eastAsia="Times New Roman" w:hAnsi="Arial" w:cs="Arial"/>
                <w:szCs w:val="22"/>
                <w:lang w:eastAsia="de-DE"/>
              </w:rPr>
              <w:t>karten</w:t>
            </w:r>
          </w:p>
        </w:tc>
      </w:tr>
      <w:tr w:rsidR="0014744F" w:rsidRPr="00077DF1" w14:paraId="52146D4B" w14:textId="77777777" w:rsidTr="00461270">
        <w:tc>
          <w:tcPr>
            <w:cnfStyle w:val="001000000000" w:firstRow="0" w:lastRow="0" w:firstColumn="1" w:lastColumn="0" w:oddVBand="0" w:evenVBand="0" w:oddHBand="0" w:evenHBand="0" w:firstRowFirstColumn="0" w:firstRowLastColumn="0" w:lastRowFirstColumn="0" w:lastRowLastColumn="0"/>
            <w:tcW w:w="287" w:type="pct"/>
          </w:tcPr>
          <w:p w14:paraId="4A1E0989" w14:textId="77777777" w:rsidR="0014744F" w:rsidRPr="00077DF1" w:rsidRDefault="0014744F" w:rsidP="0014744F">
            <w:pPr>
              <w:pStyle w:val="Listenabsatz"/>
              <w:numPr>
                <w:ilvl w:val="0"/>
                <w:numId w:val="32"/>
              </w:numPr>
              <w:jc w:val="left"/>
              <w:rPr>
                <w:rFonts w:ascii="Arial" w:eastAsia="Times New Roman" w:hAnsi="Arial" w:cs="Arial"/>
              </w:rPr>
            </w:pPr>
          </w:p>
        </w:tc>
        <w:tc>
          <w:tcPr>
            <w:tcW w:w="727" w:type="pct"/>
          </w:tcPr>
          <w:p w14:paraId="7DD67802" w14:textId="29B44620" w:rsidR="0014744F" w:rsidRPr="00077DF1" w:rsidRDefault="00D644D5" w:rsidP="00461270">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77DF1">
              <w:rPr>
                <w:rFonts w:ascii="Arial" w:eastAsia="Times New Roman" w:hAnsi="Arial" w:cs="Arial"/>
              </w:rPr>
              <w:t xml:space="preserve">Plenum </w:t>
            </w:r>
            <w:r w:rsidRPr="00077DF1">
              <w:rPr>
                <w:rFonts w:ascii="Arial" w:eastAsia="Times New Roman" w:hAnsi="Arial" w:cs="Arial"/>
              </w:rPr>
              <w:br/>
            </w:r>
            <w:r>
              <w:rPr>
                <w:rFonts w:ascii="Arial" w:eastAsia="Times New Roman" w:hAnsi="Arial" w:cs="Arial"/>
              </w:rPr>
              <w:t>2</w:t>
            </w:r>
            <w:r w:rsidRPr="00077DF1">
              <w:rPr>
                <w:rFonts w:ascii="Arial" w:eastAsia="Times New Roman" w:hAnsi="Arial" w:cs="Arial"/>
              </w:rPr>
              <w:t>5 min</w:t>
            </w:r>
          </w:p>
        </w:tc>
        <w:tc>
          <w:tcPr>
            <w:tcW w:w="2972" w:type="pct"/>
          </w:tcPr>
          <w:p w14:paraId="15286210" w14:textId="77777777" w:rsidR="00BF3E4D" w:rsidRDefault="00D644D5" w:rsidP="00461270">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22"/>
                <w:lang w:eastAsia="de-DE"/>
              </w:rPr>
            </w:pPr>
            <w:r w:rsidRPr="00616F32">
              <w:rPr>
                <w:rFonts w:ascii="Arial" w:eastAsia="Times New Roman" w:hAnsi="Arial" w:cs="Arial"/>
                <w:b/>
                <w:bCs/>
                <w:szCs w:val="22"/>
                <w:lang w:eastAsia="de-DE"/>
              </w:rPr>
              <w:t>Einwände bearbeiten</w:t>
            </w:r>
            <w:r w:rsidRPr="00616F32">
              <w:rPr>
                <w:rFonts w:ascii="Arial" w:eastAsia="Times New Roman" w:hAnsi="Arial" w:cs="Arial"/>
                <w:szCs w:val="22"/>
                <w:lang w:eastAsia="de-DE"/>
              </w:rPr>
              <w:br/>
              <w:t>Die Einwände werden nacheinander besprochen. Gemeinsam wird geprüft, ob der Vorschlag angepasst oder die Bedenken entkräftet werden können. Ziel ist, dass der Vorschlag Schritt für Schritt tragfähiger wird.</w:t>
            </w:r>
          </w:p>
          <w:p w14:paraId="27C6D772" w14:textId="193A2BAB" w:rsidR="0014744F" w:rsidRPr="00077DF1" w:rsidRDefault="00BF3E4D" w:rsidP="00461270">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Wichtig ist, dass es hier nicht zu längeren Diskussionen kommt. Gegebenenfalls wird eine zweite Runde Einwände sammeln und bearbeiten eingefügt. Sollte es danach immer noch Bedenken geben, wird die Entscheidung vertagt.</w:t>
            </w:r>
          </w:p>
        </w:tc>
        <w:tc>
          <w:tcPr>
            <w:tcW w:w="1013" w:type="pct"/>
          </w:tcPr>
          <w:p w14:paraId="1243E77D" w14:textId="6D810561" w:rsidR="0014744F" w:rsidRPr="00D644D5" w:rsidRDefault="00D644D5" w:rsidP="00D644D5">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616F32">
              <w:rPr>
                <w:rFonts w:ascii="Arial" w:eastAsia="Times New Roman" w:hAnsi="Arial" w:cs="Arial"/>
                <w:szCs w:val="22"/>
                <w:lang w:eastAsia="de-DE"/>
              </w:rPr>
              <w:t>Flipchart für Lösungsideen</w:t>
            </w:r>
          </w:p>
        </w:tc>
      </w:tr>
      <w:tr w:rsidR="0014744F" w:rsidRPr="00077DF1" w14:paraId="46F590ED" w14:textId="77777777" w:rsidTr="004612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 w:type="pct"/>
            <w:shd w:val="clear" w:color="auto" w:fill="auto"/>
          </w:tcPr>
          <w:p w14:paraId="74B1A9A3" w14:textId="77777777" w:rsidR="0014744F" w:rsidRPr="00D644D5" w:rsidRDefault="0014744F" w:rsidP="00D644D5">
            <w:pPr>
              <w:pStyle w:val="Listenabsatz"/>
              <w:numPr>
                <w:ilvl w:val="0"/>
                <w:numId w:val="32"/>
              </w:numPr>
              <w:jc w:val="left"/>
              <w:rPr>
                <w:rFonts w:ascii="Arial" w:eastAsia="Times New Roman" w:hAnsi="Arial" w:cs="Arial"/>
              </w:rPr>
            </w:pPr>
          </w:p>
        </w:tc>
        <w:tc>
          <w:tcPr>
            <w:tcW w:w="727" w:type="pct"/>
            <w:shd w:val="clear" w:color="auto" w:fill="auto"/>
          </w:tcPr>
          <w:p w14:paraId="5EC5D8C9" w14:textId="5E8EF72D" w:rsidR="0014744F" w:rsidRPr="00077DF1" w:rsidRDefault="00D644D5" w:rsidP="00D644D5">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77DF1">
              <w:rPr>
                <w:rFonts w:ascii="Arial" w:eastAsia="Times New Roman" w:hAnsi="Arial" w:cs="Arial"/>
              </w:rPr>
              <w:t xml:space="preserve">Plenum </w:t>
            </w:r>
            <w:r w:rsidRPr="00077DF1">
              <w:rPr>
                <w:rFonts w:ascii="Arial" w:eastAsia="Times New Roman" w:hAnsi="Arial" w:cs="Arial"/>
              </w:rPr>
              <w:br/>
              <w:t>5 min</w:t>
            </w:r>
          </w:p>
        </w:tc>
        <w:tc>
          <w:tcPr>
            <w:tcW w:w="2972" w:type="pct"/>
            <w:shd w:val="clear" w:color="auto" w:fill="auto"/>
          </w:tcPr>
          <w:p w14:paraId="671A798C" w14:textId="586C4183" w:rsidR="0014744F" w:rsidRPr="00077DF1" w:rsidRDefault="00D644D5" w:rsidP="00461270">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616F32">
              <w:rPr>
                <w:rFonts w:ascii="Arial" w:eastAsia="Times New Roman" w:hAnsi="Arial" w:cs="Arial"/>
                <w:b/>
                <w:bCs/>
                <w:szCs w:val="22"/>
                <w:lang w:eastAsia="de-DE"/>
              </w:rPr>
              <w:t xml:space="preserve">Entscheidung </w:t>
            </w:r>
            <w:proofErr w:type="gramStart"/>
            <w:r w:rsidR="00BF3E4D" w:rsidRPr="00616F32">
              <w:rPr>
                <w:rFonts w:ascii="Arial" w:eastAsia="Times New Roman" w:hAnsi="Arial" w:cs="Arial"/>
                <w:b/>
                <w:bCs/>
                <w:szCs w:val="22"/>
                <w:lang w:eastAsia="de-DE"/>
              </w:rPr>
              <w:t>verkünden</w:t>
            </w:r>
            <w:proofErr w:type="gramEnd"/>
            <w:r w:rsidRPr="00616F32">
              <w:rPr>
                <w:rFonts w:ascii="Arial" w:eastAsia="Times New Roman" w:hAnsi="Arial" w:cs="Arial"/>
                <w:szCs w:val="22"/>
                <w:lang w:eastAsia="de-DE"/>
              </w:rPr>
              <w:br/>
              <w:t>Wenn keine schwerwiegenden Einwände mehr vorliegen, erklärt d</w:t>
            </w:r>
            <w:r w:rsidR="00D860B9">
              <w:rPr>
                <w:rFonts w:ascii="Arial" w:eastAsia="Times New Roman" w:hAnsi="Arial" w:cs="Arial"/>
                <w:szCs w:val="22"/>
                <w:lang w:eastAsia="de-DE"/>
              </w:rPr>
              <w:t>ie Moderation den</w:t>
            </w:r>
            <w:r w:rsidRPr="00616F32">
              <w:rPr>
                <w:rFonts w:ascii="Arial" w:eastAsia="Times New Roman" w:hAnsi="Arial" w:cs="Arial"/>
                <w:szCs w:val="22"/>
                <w:lang w:eastAsia="de-DE"/>
              </w:rPr>
              <w:t xml:space="preserve"> Vorschlag </w:t>
            </w:r>
            <w:r w:rsidR="00D860B9">
              <w:rPr>
                <w:rFonts w:ascii="Arial" w:eastAsia="Times New Roman" w:hAnsi="Arial" w:cs="Arial"/>
                <w:szCs w:val="22"/>
                <w:lang w:eastAsia="de-DE"/>
              </w:rPr>
              <w:t>als</w:t>
            </w:r>
            <w:r w:rsidRPr="00616F32">
              <w:rPr>
                <w:rFonts w:ascii="Arial" w:eastAsia="Times New Roman" w:hAnsi="Arial" w:cs="Arial"/>
                <w:szCs w:val="22"/>
                <w:lang w:eastAsia="de-DE"/>
              </w:rPr>
              <w:t xml:space="preserve"> angenommen. Die Entscheidung wird dokumentiert.</w:t>
            </w:r>
          </w:p>
        </w:tc>
        <w:tc>
          <w:tcPr>
            <w:tcW w:w="1013" w:type="pct"/>
            <w:shd w:val="clear" w:color="auto" w:fill="auto"/>
          </w:tcPr>
          <w:p w14:paraId="7DB5EA97" w14:textId="302FDFC5" w:rsidR="0014744F" w:rsidRPr="00D644D5" w:rsidRDefault="00D644D5" w:rsidP="00D644D5">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616F32">
              <w:rPr>
                <w:rFonts w:ascii="Arial" w:eastAsia="Times New Roman" w:hAnsi="Arial" w:cs="Arial"/>
                <w:szCs w:val="22"/>
                <w:lang w:eastAsia="de-DE"/>
              </w:rPr>
              <w:t>Flipchart, Protokollbogen</w:t>
            </w:r>
          </w:p>
        </w:tc>
      </w:tr>
    </w:tbl>
    <w:p w14:paraId="2413C27A" w14:textId="09B84D2F" w:rsidR="00616F32" w:rsidRPr="00616F32" w:rsidRDefault="00616F32" w:rsidP="00616F32">
      <w:pPr>
        <w:spacing w:beforeAutospacing="1" w:after="100" w:afterAutospacing="1" w:line="240" w:lineRule="auto"/>
        <w:jc w:val="left"/>
        <w:rPr>
          <w:rFonts w:ascii="Arial" w:eastAsia="Times New Roman" w:hAnsi="Arial" w:cs="Arial"/>
          <w:szCs w:val="22"/>
          <w:lang w:eastAsia="de-DE"/>
        </w:rPr>
      </w:pPr>
    </w:p>
    <w:p w14:paraId="251888E8" w14:textId="1B820141" w:rsidR="00616F32" w:rsidRPr="00616F32" w:rsidRDefault="00616F32" w:rsidP="00616F32">
      <w:pPr>
        <w:spacing w:beforeAutospacing="1" w:after="100" w:afterAutospacing="1" w:line="240" w:lineRule="auto"/>
        <w:jc w:val="left"/>
        <w:rPr>
          <w:rFonts w:ascii="Arial" w:eastAsia="Times New Roman" w:hAnsi="Arial" w:cs="Arial"/>
          <w:szCs w:val="22"/>
          <w:lang w:eastAsia="de-DE"/>
        </w:rPr>
      </w:pPr>
      <w:r w:rsidRPr="00616F32">
        <w:rPr>
          <w:rFonts w:ascii="Arial" w:eastAsia="Times New Roman" w:hAnsi="Arial" w:cs="Arial"/>
          <w:szCs w:val="22"/>
          <w:lang w:eastAsia="de-DE"/>
        </w:rPr>
        <w:br/>
      </w:r>
    </w:p>
    <w:p w14:paraId="3948E3CE" w14:textId="7AF4CE6F" w:rsidR="00616F32" w:rsidRPr="00616F32" w:rsidRDefault="00616F32" w:rsidP="00616F32">
      <w:pPr>
        <w:spacing w:beforeAutospacing="1" w:after="100" w:afterAutospacing="1" w:line="240" w:lineRule="auto"/>
        <w:jc w:val="left"/>
        <w:rPr>
          <w:rFonts w:ascii="Arial" w:eastAsia="Times New Roman" w:hAnsi="Arial" w:cs="Arial"/>
          <w:szCs w:val="22"/>
          <w:lang w:eastAsia="de-DE"/>
        </w:rPr>
      </w:pPr>
      <w:r w:rsidRPr="00616F32">
        <w:rPr>
          <w:rFonts w:ascii="Arial" w:eastAsia="Times New Roman" w:hAnsi="Arial" w:cs="Arial"/>
          <w:szCs w:val="22"/>
          <w:lang w:eastAsia="de-DE"/>
        </w:rPr>
        <w:br/>
      </w:r>
    </w:p>
    <w:p w14:paraId="3C58202A" w14:textId="3C4090AC" w:rsidR="00616F32" w:rsidRPr="00616F32" w:rsidRDefault="00616F32" w:rsidP="00616F32">
      <w:pPr>
        <w:spacing w:beforeAutospacing="1" w:after="100" w:afterAutospacing="1" w:line="240" w:lineRule="auto"/>
        <w:jc w:val="left"/>
        <w:rPr>
          <w:rFonts w:ascii="Arial" w:eastAsia="Times New Roman" w:hAnsi="Arial" w:cs="Arial"/>
          <w:szCs w:val="22"/>
          <w:lang w:eastAsia="de-DE"/>
        </w:rPr>
      </w:pPr>
      <w:r w:rsidRPr="00616F32">
        <w:rPr>
          <w:rFonts w:ascii="Arial" w:eastAsia="Times New Roman" w:hAnsi="Arial" w:cs="Arial"/>
          <w:szCs w:val="22"/>
          <w:lang w:eastAsia="de-DE"/>
        </w:rPr>
        <w:br/>
      </w:r>
    </w:p>
    <w:p w14:paraId="0FF2E624" w14:textId="77777777" w:rsidR="00077DF1" w:rsidRPr="00077DF1" w:rsidRDefault="00077DF1" w:rsidP="0014744F">
      <w:pPr>
        <w:jc w:val="left"/>
        <w:rPr>
          <w:rFonts w:ascii="Arial" w:hAnsi="Arial" w:cs="Arial"/>
          <w:bCs/>
        </w:rPr>
      </w:pPr>
    </w:p>
    <w:p w14:paraId="47DFC250" w14:textId="6B2528F5" w:rsidR="0014744F" w:rsidRPr="00077DF1" w:rsidRDefault="00077DF1" w:rsidP="00077DF1">
      <w:pPr>
        <w:pageBreakBefore/>
        <w:spacing w:before="0" w:after="0"/>
        <w:rPr>
          <w:rFonts w:ascii="Arial" w:eastAsia="Times New Roman" w:hAnsi="Arial" w:cs="Arial"/>
          <w:b/>
          <w:sz w:val="28"/>
          <w:szCs w:val="28"/>
        </w:rPr>
      </w:pPr>
      <w:r w:rsidRPr="00077DF1">
        <w:rPr>
          <w:rFonts w:ascii="Arial" w:eastAsia="Times New Roman" w:hAnsi="Arial" w:cs="Arial"/>
          <w:b/>
          <w:sz w:val="28"/>
          <w:szCs w:val="28"/>
        </w:rPr>
        <w:lastRenderedPageBreak/>
        <w:t>Entscheidungs-Matrix</w:t>
      </w:r>
    </w:p>
    <w:p w14:paraId="23533DFD" w14:textId="1A91D017" w:rsidR="00077DF1" w:rsidRPr="00F3226C" w:rsidRDefault="00F3226C" w:rsidP="0014744F">
      <w:pPr>
        <w:spacing w:before="0" w:after="0"/>
        <w:jc w:val="left"/>
        <w:rPr>
          <w:rFonts w:ascii="Arial" w:eastAsia="Times New Roman" w:hAnsi="Arial" w:cs="Arial"/>
          <w:b/>
        </w:rPr>
      </w:pPr>
      <w:r w:rsidRPr="00F3226C">
        <w:rPr>
          <w:rFonts w:ascii="Arial" w:eastAsia="Times New Roman" w:hAnsi="Arial" w:cs="Arial"/>
          <w:b/>
        </w:rPr>
        <w:t>Optionen systematisch anhand von Kriterien vergleichen und bewerten</w:t>
      </w:r>
      <w:r w:rsidR="00AB60E3">
        <w:rPr>
          <w:rFonts w:ascii="Arial" w:eastAsia="Times New Roman" w:hAnsi="Arial" w:cs="Arial"/>
          <w:b/>
        </w:rPr>
        <w:t xml:space="preserve">, um zu einer Entscheidung zu kommen </w:t>
      </w:r>
    </w:p>
    <w:p w14:paraId="7BCC3C78" w14:textId="77777777" w:rsidR="00077DF1" w:rsidRDefault="00077DF1" w:rsidP="0014744F">
      <w:pPr>
        <w:spacing w:before="0" w:after="0"/>
        <w:jc w:val="left"/>
        <w:rPr>
          <w:rFonts w:ascii="Arial" w:hAnsi="Arial" w:cs="Arial"/>
        </w:rPr>
      </w:pPr>
    </w:p>
    <w:p w14:paraId="06A6C608" w14:textId="20831265" w:rsidR="0014744F" w:rsidRPr="00AD4285" w:rsidRDefault="0014744F" w:rsidP="0014744F">
      <w:pPr>
        <w:jc w:val="left"/>
        <w:rPr>
          <w:rFonts w:ascii="Arial" w:eastAsia="Times New Roman" w:hAnsi="Arial" w:cs="Arial"/>
          <w:lang w:eastAsia="de-DE"/>
        </w:rPr>
      </w:pPr>
      <w:r w:rsidRPr="00077DF1">
        <w:rPr>
          <w:rFonts w:ascii="Arial" w:hAnsi="Arial" w:cs="Arial"/>
          <w:u w:val="single"/>
        </w:rPr>
        <w:t>Zielsetzung</w:t>
      </w:r>
      <w:r w:rsidRPr="00077DF1">
        <w:rPr>
          <w:rFonts w:ascii="Arial" w:hAnsi="Arial" w:cs="Arial"/>
        </w:rPr>
        <w:t xml:space="preserve">: </w:t>
      </w:r>
      <w:r w:rsidRPr="00077DF1">
        <w:rPr>
          <w:rFonts w:ascii="Arial" w:eastAsia="Times New Roman" w:hAnsi="Arial" w:cs="Arial"/>
          <w:lang w:eastAsia="de-DE"/>
        </w:rPr>
        <w:t xml:space="preserve">Die TN </w:t>
      </w:r>
      <w:r w:rsidR="00F3226C">
        <w:rPr>
          <w:rFonts w:ascii="Arial" w:eastAsia="Times New Roman" w:hAnsi="Arial" w:cs="Arial"/>
          <w:lang w:eastAsia="de-DE"/>
        </w:rPr>
        <w:t>gewichten und bewerten</w:t>
      </w:r>
      <w:r w:rsidR="00F3226C" w:rsidRPr="00F3226C">
        <w:rPr>
          <w:rFonts w:ascii="Arial" w:hAnsi="Arial" w:cs="Arial"/>
        </w:rPr>
        <w:t xml:space="preserve"> </w:t>
      </w:r>
      <w:r w:rsidR="00F3226C" w:rsidRPr="00077DF1">
        <w:rPr>
          <w:rFonts w:ascii="Arial" w:hAnsi="Arial" w:cs="Arial"/>
        </w:rPr>
        <w:t>anhand mehrerer Kriterien</w:t>
      </w:r>
      <w:r w:rsidR="00F3226C">
        <w:rPr>
          <w:rFonts w:ascii="Arial" w:hAnsi="Arial" w:cs="Arial"/>
        </w:rPr>
        <w:t xml:space="preserve"> verschiedene Optione</w:t>
      </w:r>
      <w:r w:rsidR="00F3226C" w:rsidRPr="00AD4285">
        <w:rPr>
          <w:rFonts w:ascii="Arial" w:eastAsia="Times New Roman" w:hAnsi="Arial" w:cs="Arial"/>
          <w:lang w:eastAsia="de-DE"/>
        </w:rPr>
        <w:t>n</w:t>
      </w:r>
      <w:r w:rsidR="00AD4285" w:rsidRPr="00AD4285">
        <w:rPr>
          <w:rFonts w:ascii="Arial" w:eastAsia="Times New Roman" w:hAnsi="Arial" w:cs="Arial"/>
          <w:lang w:eastAsia="de-DE"/>
        </w:rPr>
        <w:t>,</w:t>
      </w:r>
      <w:r w:rsidR="00AD4285">
        <w:rPr>
          <w:rFonts w:ascii="Arial" w:hAnsi="Arial" w:cs="Arial"/>
        </w:rPr>
        <w:t xml:space="preserve"> </w:t>
      </w:r>
      <w:r w:rsidR="00AD4285" w:rsidRPr="00AD4285">
        <w:rPr>
          <w:rFonts w:ascii="Arial" w:eastAsia="Times New Roman" w:hAnsi="Arial" w:cs="Arial"/>
          <w:lang w:eastAsia="de-DE"/>
        </w:rPr>
        <w:t>um eine transparente und nachvollziehbare Entscheidung zu treffen.</w:t>
      </w:r>
    </w:p>
    <w:p w14:paraId="4707C938" w14:textId="2B2588FA" w:rsidR="0014744F" w:rsidRPr="00077DF1" w:rsidRDefault="0014744F" w:rsidP="0014744F">
      <w:pPr>
        <w:jc w:val="left"/>
        <w:rPr>
          <w:rFonts w:ascii="Arial" w:hAnsi="Arial" w:cs="Arial"/>
          <w:bCs/>
        </w:rPr>
      </w:pPr>
      <w:r w:rsidRPr="00077DF1">
        <w:rPr>
          <w:rFonts w:ascii="Arial" w:hAnsi="Arial" w:cs="Arial"/>
          <w:bCs/>
          <w:u w:val="single"/>
        </w:rPr>
        <w:t>Dauer:</w:t>
      </w:r>
      <w:r w:rsidRPr="00077DF1">
        <w:rPr>
          <w:rFonts w:ascii="Arial" w:hAnsi="Arial" w:cs="Arial"/>
          <w:bCs/>
        </w:rPr>
        <w:t xml:space="preserve"> Ca. </w:t>
      </w:r>
      <w:r w:rsidR="009B337E">
        <w:rPr>
          <w:rFonts w:ascii="Arial" w:hAnsi="Arial" w:cs="Arial"/>
          <w:bCs/>
        </w:rPr>
        <w:t>70</w:t>
      </w:r>
      <w:r w:rsidRPr="00077DF1">
        <w:rPr>
          <w:rFonts w:ascii="Arial" w:hAnsi="Arial" w:cs="Arial"/>
          <w:bCs/>
        </w:rPr>
        <w:t xml:space="preserve"> Minuten</w:t>
      </w:r>
      <w:r w:rsidR="009B337E">
        <w:rPr>
          <w:rFonts w:ascii="Arial" w:hAnsi="Arial" w:cs="Arial"/>
          <w:bCs/>
        </w:rPr>
        <w:t xml:space="preserve"> (je mehr Optionen und Kriterien, desto länger kann es dauern).</w:t>
      </w:r>
    </w:p>
    <w:tbl>
      <w:tblPr>
        <w:tblStyle w:val="Gitternetztabelle4Akzent1"/>
        <w:tblW w:w="5397" w:type="pct"/>
        <w:tblInd w:w="-5" w:type="dxa"/>
        <w:tblLayout w:type="fixed"/>
        <w:tblLook w:val="04A0" w:firstRow="1" w:lastRow="0" w:firstColumn="1" w:lastColumn="0" w:noHBand="0" w:noVBand="1"/>
      </w:tblPr>
      <w:tblGrid>
        <w:gridCol w:w="562"/>
        <w:gridCol w:w="1422"/>
        <w:gridCol w:w="5816"/>
        <w:gridCol w:w="1982"/>
      </w:tblGrid>
      <w:tr w:rsidR="0014744F" w:rsidRPr="00077DF1" w14:paraId="197C27F5" w14:textId="77777777" w:rsidTr="004612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 w:type="pct"/>
          </w:tcPr>
          <w:p w14:paraId="10BF4F8A" w14:textId="77777777" w:rsidR="0014744F" w:rsidRPr="00077DF1" w:rsidRDefault="0014744F" w:rsidP="00461270">
            <w:pPr>
              <w:rPr>
                <w:rFonts w:ascii="Arial" w:eastAsia="Times New Roman" w:hAnsi="Arial" w:cs="Arial"/>
              </w:rPr>
            </w:pPr>
          </w:p>
        </w:tc>
        <w:tc>
          <w:tcPr>
            <w:tcW w:w="727" w:type="pct"/>
          </w:tcPr>
          <w:p w14:paraId="165B2266" w14:textId="77777777" w:rsidR="0014744F" w:rsidRPr="00077DF1" w:rsidRDefault="0014744F" w:rsidP="00461270">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077DF1">
              <w:rPr>
                <w:rFonts w:ascii="Arial" w:eastAsia="Times New Roman" w:hAnsi="Arial" w:cs="Arial"/>
              </w:rPr>
              <w:t>Zeit</w:t>
            </w:r>
          </w:p>
        </w:tc>
        <w:tc>
          <w:tcPr>
            <w:tcW w:w="2972" w:type="pct"/>
          </w:tcPr>
          <w:p w14:paraId="41435E8C" w14:textId="77777777" w:rsidR="0014744F" w:rsidRPr="00077DF1" w:rsidRDefault="0014744F" w:rsidP="00461270">
            <w:pPr>
              <w:jc w:val="left"/>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077DF1">
              <w:rPr>
                <w:rFonts w:ascii="Arial" w:eastAsia="Times New Roman" w:hAnsi="Arial" w:cs="Arial"/>
              </w:rPr>
              <w:t>Inhalt</w:t>
            </w:r>
          </w:p>
        </w:tc>
        <w:tc>
          <w:tcPr>
            <w:tcW w:w="1013" w:type="pct"/>
          </w:tcPr>
          <w:p w14:paraId="508F033D" w14:textId="77777777" w:rsidR="0014744F" w:rsidRPr="00077DF1" w:rsidRDefault="0014744F" w:rsidP="00461270">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077DF1">
              <w:rPr>
                <w:rFonts w:ascii="Arial" w:eastAsia="Times New Roman" w:hAnsi="Arial" w:cs="Arial"/>
              </w:rPr>
              <w:t>Material</w:t>
            </w:r>
          </w:p>
        </w:tc>
      </w:tr>
      <w:tr w:rsidR="0014744F" w:rsidRPr="00077DF1" w14:paraId="67B78555" w14:textId="77777777" w:rsidTr="004612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 w:type="pct"/>
            <w:shd w:val="clear" w:color="auto" w:fill="auto"/>
          </w:tcPr>
          <w:p w14:paraId="4B15B1F4" w14:textId="77777777" w:rsidR="0014744F" w:rsidRPr="00077DF1" w:rsidRDefault="0014744F" w:rsidP="0014744F">
            <w:pPr>
              <w:pStyle w:val="Listenabsatz"/>
              <w:numPr>
                <w:ilvl w:val="0"/>
                <w:numId w:val="33"/>
              </w:numPr>
              <w:jc w:val="left"/>
              <w:rPr>
                <w:rFonts w:ascii="Arial" w:eastAsia="Times New Roman" w:hAnsi="Arial" w:cs="Arial"/>
              </w:rPr>
            </w:pPr>
          </w:p>
        </w:tc>
        <w:tc>
          <w:tcPr>
            <w:tcW w:w="727" w:type="pct"/>
            <w:shd w:val="clear" w:color="auto" w:fill="auto"/>
          </w:tcPr>
          <w:p w14:paraId="1A58B037" w14:textId="4BD60A65" w:rsidR="0014744F" w:rsidRPr="00077DF1" w:rsidRDefault="0014744F" w:rsidP="00461270">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77DF1">
              <w:rPr>
                <w:rFonts w:ascii="Arial" w:eastAsia="Times New Roman" w:hAnsi="Arial" w:cs="Arial"/>
              </w:rPr>
              <w:t xml:space="preserve">Plenum </w:t>
            </w:r>
            <w:r w:rsidRPr="00077DF1">
              <w:rPr>
                <w:rFonts w:ascii="Arial" w:eastAsia="Times New Roman" w:hAnsi="Arial" w:cs="Arial"/>
              </w:rPr>
              <w:br/>
            </w:r>
            <w:r w:rsidR="00AD4285">
              <w:rPr>
                <w:rFonts w:ascii="Arial" w:eastAsia="Times New Roman" w:hAnsi="Arial" w:cs="Arial"/>
              </w:rPr>
              <w:t>10</w:t>
            </w:r>
            <w:r w:rsidRPr="00077DF1">
              <w:rPr>
                <w:rFonts w:ascii="Arial" w:eastAsia="Times New Roman" w:hAnsi="Arial" w:cs="Arial"/>
              </w:rPr>
              <w:t xml:space="preserve"> min</w:t>
            </w:r>
          </w:p>
        </w:tc>
        <w:tc>
          <w:tcPr>
            <w:tcW w:w="2972" w:type="pct"/>
            <w:shd w:val="clear" w:color="auto" w:fill="auto"/>
          </w:tcPr>
          <w:p w14:paraId="0615BE1C" w14:textId="2E4B3DBE" w:rsidR="00AD4285" w:rsidRDefault="00AD4285" w:rsidP="00461270">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22"/>
                <w:lang w:eastAsia="de-DE"/>
              </w:rPr>
            </w:pPr>
            <w:r>
              <w:rPr>
                <w:rStyle w:val="Fett"/>
                <w:rFonts w:ascii="Arial" w:hAnsi="Arial" w:cs="Arial"/>
                <w:szCs w:val="22"/>
              </w:rPr>
              <w:t xml:space="preserve">Methode erklären und </w:t>
            </w:r>
            <w:r w:rsidRPr="00AD4285">
              <w:rPr>
                <w:rStyle w:val="Fett"/>
                <w:rFonts w:ascii="Arial" w:hAnsi="Arial" w:cs="Arial"/>
                <w:szCs w:val="22"/>
              </w:rPr>
              <w:t>Optionen sammeln</w:t>
            </w:r>
            <w:r w:rsidRPr="00AD4285">
              <w:rPr>
                <w:rFonts w:ascii="Arial" w:hAnsi="Arial" w:cs="Arial"/>
                <w:szCs w:val="22"/>
              </w:rPr>
              <w:br/>
              <w:t xml:space="preserve">Die Moderation </w:t>
            </w:r>
            <w:r>
              <w:rPr>
                <w:rFonts w:ascii="Arial" w:eastAsia="Times New Roman" w:hAnsi="Arial" w:cs="Arial"/>
                <w:szCs w:val="22"/>
                <w:lang w:eastAsia="de-DE"/>
              </w:rPr>
              <w:t>erklärt</w:t>
            </w:r>
            <w:r w:rsidRPr="00616F32">
              <w:rPr>
                <w:rFonts w:ascii="Arial" w:eastAsia="Times New Roman" w:hAnsi="Arial" w:cs="Arial"/>
                <w:szCs w:val="22"/>
                <w:lang w:eastAsia="de-DE"/>
              </w:rPr>
              <w:t xml:space="preserve"> </w:t>
            </w:r>
            <w:r>
              <w:rPr>
                <w:rFonts w:ascii="Arial" w:eastAsia="Times New Roman" w:hAnsi="Arial" w:cs="Arial"/>
                <w:szCs w:val="22"/>
                <w:lang w:eastAsia="de-DE"/>
              </w:rPr>
              <w:t>das Anliegen und die Methode:</w:t>
            </w:r>
          </w:p>
          <w:p w14:paraId="0F00A5C3" w14:textId="77777777" w:rsidR="00AD4285" w:rsidRDefault="00AD4285" w:rsidP="00AD4285">
            <w:pPr>
              <w:pStyle w:val="Listenabsatz"/>
              <w:numPr>
                <w:ilvl w:val="0"/>
                <w:numId w:val="34"/>
              </w:numPr>
              <w:jc w:val="left"/>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AD4285">
              <w:rPr>
                <w:rFonts w:ascii="Arial" w:hAnsi="Arial" w:cs="Arial"/>
                <w:szCs w:val="22"/>
              </w:rPr>
              <w:t xml:space="preserve">Mit der Entscheidungsmatrix werden verschiedene Möglichkeiten nach klaren Kriterien verglichen. </w:t>
            </w:r>
          </w:p>
          <w:p w14:paraId="107189CC" w14:textId="46B3A7D8" w:rsidR="00AD4285" w:rsidRDefault="00AD4285" w:rsidP="00AD4285">
            <w:pPr>
              <w:pStyle w:val="Listenabsatz"/>
              <w:numPr>
                <w:ilvl w:val="0"/>
                <w:numId w:val="34"/>
              </w:numPr>
              <w:jc w:val="left"/>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AD4285">
              <w:rPr>
                <w:rFonts w:ascii="Arial" w:hAnsi="Arial" w:cs="Arial"/>
                <w:szCs w:val="22"/>
              </w:rPr>
              <w:t xml:space="preserve">Zunächst werden die Kriterien </w:t>
            </w:r>
            <w:r w:rsidR="00AB60E3">
              <w:rPr>
                <w:rFonts w:ascii="Arial" w:hAnsi="Arial" w:cs="Arial"/>
                <w:szCs w:val="22"/>
              </w:rPr>
              <w:t>formuliert</w:t>
            </w:r>
            <w:r w:rsidRPr="00AD4285">
              <w:rPr>
                <w:rFonts w:ascii="Arial" w:hAnsi="Arial" w:cs="Arial"/>
                <w:szCs w:val="22"/>
              </w:rPr>
              <w:t xml:space="preserve"> und ihre Gewichtung festgelegt. </w:t>
            </w:r>
          </w:p>
          <w:p w14:paraId="59180604" w14:textId="77777777" w:rsidR="00AD4285" w:rsidRDefault="00AD4285" w:rsidP="00AD4285">
            <w:pPr>
              <w:pStyle w:val="Listenabsatz"/>
              <w:numPr>
                <w:ilvl w:val="0"/>
                <w:numId w:val="34"/>
              </w:numPr>
              <w:jc w:val="left"/>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AD4285">
              <w:rPr>
                <w:rFonts w:ascii="Arial" w:hAnsi="Arial" w:cs="Arial"/>
                <w:szCs w:val="22"/>
              </w:rPr>
              <w:t xml:space="preserve">Anschließend wird jede Option anhand dieser Kriterien bewertet. </w:t>
            </w:r>
          </w:p>
          <w:p w14:paraId="7FDE006E" w14:textId="753AF4D7" w:rsidR="00AD4285" w:rsidRPr="00AD4285" w:rsidRDefault="00AD4285" w:rsidP="00AD4285">
            <w:pPr>
              <w:pStyle w:val="Listenabsatz"/>
              <w:numPr>
                <w:ilvl w:val="0"/>
                <w:numId w:val="34"/>
              </w:numPr>
              <w:jc w:val="left"/>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AD4285">
              <w:rPr>
                <w:rFonts w:ascii="Arial" w:hAnsi="Arial" w:cs="Arial"/>
                <w:szCs w:val="22"/>
              </w:rPr>
              <w:t>So entsteht ein Gesamtbild, das zeigt, welche Lösung die beste Passung hat. Dieses Verfahren eignet sich, wenn viele unterschiedliche Faktoren berücksichtigt werden müssen und eine nachvollziehbare Entscheidung gefragt ist.</w:t>
            </w:r>
          </w:p>
          <w:p w14:paraId="5C766859" w14:textId="77777777" w:rsidR="00AD4285" w:rsidRDefault="00AD4285" w:rsidP="00461270">
            <w:pPr>
              <w:jc w:val="left"/>
              <w:cnfStyle w:val="000000100000" w:firstRow="0" w:lastRow="0" w:firstColumn="0" w:lastColumn="0" w:oddVBand="0" w:evenVBand="0" w:oddHBand="1" w:evenHBand="0" w:firstRowFirstColumn="0" w:firstRowLastColumn="0" w:lastRowFirstColumn="0" w:lastRowLastColumn="0"/>
              <w:rPr>
                <w:rFonts w:ascii="Arial" w:hAnsi="Arial" w:cs="Arial"/>
                <w:szCs w:val="22"/>
              </w:rPr>
            </w:pPr>
          </w:p>
          <w:p w14:paraId="576CE7E6" w14:textId="6F009FD6" w:rsidR="0014744F" w:rsidRPr="00077DF1" w:rsidRDefault="00AB60E3" w:rsidP="00461270">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hAnsi="Arial" w:cs="Arial"/>
                <w:szCs w:val="22"/>
              </w:rPr>
              <w:t>D</w:t>
            </w:r>
            <w:r w:rsidR="00AD4285">
              <w:rPr>
                <w:rFonts w:ascii="Arial" w:hAnsi="Arial" w:cs="Arial"/>
                <w:szCs w:val="22"/>
              </w:rPr>
              <w:t>ie Moderation</w:t>
            </w:r>
            <w:r>
              <w:rPr>
                <w:rFonts w:ascii="Arial" w:hAnsi="Arial" w:cs="Arial"/>
                <w:szCs w:val="22"/>
              </w:rPr>
              <w:t xml:space="preserve"> stellt </w:t>
            </w:r>
            <w:r w:rsidR="00AD4285" w:rsidRPr="00AD4285">
              <w:rPr>
                <w:rFonts w:ascii="Arial" w:hAnsi="Arial" w:cs="Arial"/>
                <w:szCs w:val="22"/>
              </w:rPr>
              <w:t xml:space="preserve">alle zur Auswahl stehenden Optionen vor und notiert sie sichtbar (z. B. auf einem Flipchart). </w:t>
            </w:r>
            <w:r w:rsidR="00AD4285">
              <w:rPr>
                <w:rFonts w:ascii="Arial" w:hAnsi="Arial" w:cs="Arial"/>
                <w:szCs w:val="22"/>
              </w:rPr>
              <w:t>Ggf.</w:t>
            </w:r>
            <w:r w:rsidR="00AD4285" w:rsidRPr="00AD4285">
              <w:rPr>
                <w:rFonts w:ascii="Arial" w:hAnsi="Arial" w:cs="Arial"/>
                <w:szCs w:val="22"/>
              </w:rPr>
              <w:t xml:space="preserve"> können weitere Vorschläge aus der Gruppe ergänzt werden, sodass alle Alternativen auf dem Tisch liegen.</w:t>
            </w:r>
          </w:p>
        </w:tc>
        <w:tc>
          <w:tcPr>
            <w:tcW w:w="1013" w:type="pct"/>
            <w:shd w:val="clear" w:color="auto" w:fill="auto"/>
          </w:tcPr>
          <w:p w14:paraId="66501946" w14:textId="0915D83C" w:rsidR="0014744F" w:rsidRDefault="00AB60E3" w:rsidP="00461270">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O</w:t>
            </w:r>
            <w:r w:rsidR="00BD7F35">
              <w:rPr>
                <w:rFonts w:ascii="Arial" w:eastAsia="Times New Roman" w:hAnsi="Arial" w:cs="Arial"/>
              </w:rPr>
              <w:t>ptionen auf Moderations-karten</w:t>
            </w:r>
          </w:p>
          <w:p w14:paraId="08094C0F" w14:textId="703D9E0F" w:rsidR="00AD4285" w:rsidRPr="00077DF1" w:rsidRDefault="00AD4285" w:rsidP="00461270">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14744F" w:rsidRPr="00077DF1" w14:paraId="03A179A0" w14:textId="77777777" w:rsidTr="00461270">
        <w:tc>
          <w:tcPr>
            <w:cnfStyle w:val="001000000000" w:firstRow="0" w:lastRow="0" w:firstColumn="1" w:lastColumn="0" w:oddVBand="0" w:evenVBand="0" w:oddHBand="0" w:evenHBand="0" w:firstRowFirstColumn="0" w:firstRowLastColumn="0" w:lastRowFirstColumn="0" w:lastRowLastColumn="0"/>
            <w:tcW w:w="287" w:type="pct"/>
          </w:tcPr>
          <w:p w14:paraId="0682FC54" w14:textId="77777777" w:rsidR="0014744F" w:rsidRPr="00077DF1" w:rsidRDefault="0014744F" w:rsidP="0014744F">
            <w:pPr>
              <w:pStyle w:val="Listenabsatz"/>
              <w:numPr>
                <w:ilvl w:val="0"/>
                <w:numId w:val="33"/>
              </w:numPr>
              <w:rPr>
                <w:rFonts w:ascii="Arial" w:eastAsia="Times New Roman" w:hAnsi="Arial" w:cs="Arial"/>
              </w:rPr>
            </w:pPr>
          </w:p>
        </w:tc>
        <w:tc>
          <w:tcPr>
            <w:tcW w:w="727" w:type="pct"/>
          </w:tcPr>
          <w:p w14:paraId="079B1447" w14:textId="43755344" w:rsidR="0014744F" w:rsidRPr="00077DF1" w:rsidRDefault="00AD4285" w:rsidP="004612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77DF1">
              <w:rPr>
                <w:rFonts w:ascii="Arial" w:eastAsia="Times New Roman" w:hAnsi="Arial" w:cs="Arial"/>
              </w:rPr>
              <w:t xml:space="preserve">Plenum </w:t>
            </w:r>
            <w:r w:rsidRPr="00077DF1">
              <w:rPr>
                <w:rFonts w:ascii="Arial" w:eastAsia="Times New Roman" w:hAnsi="Arial" w:cs="Arial"/>
              </w:rPr>
              <w:br/>
            </w:r>
            <w:r>
              <w:rPr>
                <w:rFonts w:ascii="Arial" w:eastAsia="Times New Roman" w:hAnsi="Arial" w:cs="Arial"/>
              </w:rPr>
              <w:t>10</w:t>
            </w:r>
            <w:r w:rsidRPr="00077DF1">
              <w:rPr>
                <w:rFonts w:ascii="Arial" w:eastAsia="Times New Roman" w:hAnsi="Arial" w:cs="Arial"/>
              </w:rPr>
              <w:t xml:space="preserve"> min</w:t>
            </w:r>
          </w:p>
        </w:tc>
        <w:tc>
          <w:tcPr>
            <w:tcW w:w="2972" w:type="pct"/>
          </w:tcPr>
          <w:p w14:paraId="6365A9F4" w14:textId="0C3511FB" w:rsidR="0014744F" w:rsidRPr="00077DF1" w:rsidRDefault="00AD4285" w:rsidP="00461270">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AD4285">
              <w:rPr>
                <w:rStyle w:val="Fett"/>
                <w:rFonts w:ascii="Arial" w:hAnsi="Arial" w:cs="Arial"/>
                <w:szCs w:val="22"/>
              </w:rPr>
              <w:t>Kriterien festlegen</w:t>
            </w:r>
            <w:r w:rsidRPr="00AD4285">
              <w:rPr>
                <w:rFonts w:ascii="Arial" w:hAnsi="Arial" w:cs="Arial"/>
                <w:szCs w:val="22"/>
              </w:rPr>
              <w:br/>
              <w:t>Gemeinsam überlegt die Gruppe, nach welchen Kriterien die Optionen bewertet werden soll</w:t>
            </w:r>
            <w:r w:rsidR="00AB60E3">
              <w:rPr>
                <w:rFonts w:ascii="Arial" w:hAnsi="Arial" w:cs="Arial"/>
                <w:szCs w:val="22"/>
              </w:rPr>
              <w:t>en</w:t>
            </w:r>
            <w:r w:rsidRPr="00AD4285">
              <w:rPr>
                <w:rFonts w:ascii="Arial" w:hAnsi="Arial" w:cs="Arial"/>
                <w:szCs w:val="22"/>
              </w:rPr>
              <w:t xml:space="preserve"> (z. B. Aufwand, Wirkung, Akzeptanz, Nachhaltigkeit). Die Moderation schreibt die Kriterien auf Karten, sodass sie gut sichtbar sind.</w:t>
            </w:r>
            <w:r>
              <w:rPr>
                <w:rFonts w:ascii="Arial" w:hAnsi="Arial" w:cs="Arial"/>
                <w:szCs w:val="22"/>
              </w:rPr>
              <w:t xml:space="preserve"> Die Kriterien werden waagerecht oben an der Pinnwand angeordnet.</w:t>
            </w:r>
          </w:p>
        </w:tc>
        <w:tc>
          <w:tcPr>
            <w:tcW w:w="1013" w:type="pct"/>
          </w:tcPr>
          <w:p w14:paraId="031AD0EC" w14:textId="77777777" w:rsidR="0014744F" w:rsidRDefault="00AD4285" w:rsidP="00461270">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 xml:space="preserve">Pinnwand, Moderations-karten </w:t>
            </w:r>
          </w:p>
          <w:p w14:paraId="4E35DE64" w14:textId="4318EAD4" w:rsidR="00AD4285" w:rsidRPr="00077DF1" w:rsidRDefault="00AD4285" w:rsidP="00461270">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 xml:space="preserve">(Beispiel-Matrix als </w:t>
            </w:r>
            <w:r w:rsidR="00BD7F35">
              <w:rPr>
                <w:rFonts w:ascii="Arial" w:eastAsia="Times New Roman" w:hAnsi="Arial" w:cs="Arial"/>
              </w:rPr>
              <w:t>Vorlage)</w:t>
            </w:r>
          </w:p>
        </w:tc>
      </w:tr>
      <w:tr w:rsidR="0014744F" w:rsidRPr="00077DF1" w14:paraId="29137311" w14:textId="77777777" w:rsidTr="004612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 w:type="pct"/>
            <w:shd w:val="clear" w:color="auto" w:fill="auto"/>
          </w:tcPr>
          <w:p w14:paraId="64C393B0" w14:textId="77777777" w:rsidR="0014744F" w:rsidRPr="00077DF1" w:rsidRDefault="0014744F" w:rsidP="0014744F">
            <w:pPr>
              <w:pStyle w:val="Listenabsatz"/>
              <w:numPr>
                <w:ilvl w:val="0"/>
                <w:numId w:val="33"/>
              </w:numPr>
              <w:jc w:val="left"/>
              <w:rPr>
                <w:rFonts w:ascii="Arial" w:eastAsia="Times New Roman" w:hAnsi="Arial" w:cs="Arial"/>
              </w:rPr>
            </w:pPr>
          </w:p>
        </w:tc>
        <w:tc>
          <w:tcPr>
            <w:tcW w:w="727" w:type="pct"/>
            <w:shd w:val="clear" w:color="auto" w:fill="auto"/>
          </w:tcPr>
          <w:p w14:paraId="65FA20CC" w14:textId="47C91191" w:rsidR="00AD4285" w:rsidRPr="00AD4285" w:rsidRDefault="00AD4285" w:rsidP="00461270">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AD4285">
              <w:rPr>
                <w:rFonts w:ascii="Arial" w:eastAsia="Times New Roman" w:hAnsi="Arial" w:cs="Arial"/>
              </w:rPr>
              <w:t xml:space="preserve">Einzel-reflexion </w:t>
            </w:r>
          </w:p>
          <w:p w14:paraId="7CA4998B" w14:textId="186F5B78" w:rsidR="0014744F" w:rsidRPr="00077DF1" w:rsidRDefault="00AD4285" w:rsidP="00461270">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1</w:t>
            </w:r>
            <w:r w:rsidR="0014744F" w:rsidRPr="00077DF1">
              <w:rPr>
                <w:rFonts w:ascii="Arial" w:eastAsia="Times New Roman" w:hAnsi="Arial" w:cs="Arial"/>
              </w:rPr>
              <w:t>0 min</w:t>
            </w:r>
          </w:p>
        </w:tc>
        <w:tc>
          <w:tcPr>
            <w:tcW w:w="2972" w:type="pct"/>
            <w:shd w:val="clear" w:color="auto" w:fill="auto"/>
          </w:tcPr>
          <w:p w14:paraId="51A36042" w14:textId="10C9F833" w:rsidR="0014744F" w:rsidRPr="00077DF1" w:rsidRDefault="00BD7F35" w:rsidP="00461270">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AD4285">
              <w:rPr>
                <w:rStyle w:val="Fett"/>
                <w:rFonts w:ascii="Arial" w:hAnsi="Arial" w:cs="Arial"/>
                <w:szCs w:val="22"/>
              </w:rPr>
              <w:t>Gewichtung vergeben</w:t>
            </w:r>
            <w:r w:rsidRPr="00AD4285">
              <w:rPr>
                <w:rFonts w:ascii="Arial" w:hAnsi="Arial" w:cs="Arial"/>
                <w:szCs w:val="22"/>
              </w:rPr>
              <w:br/>
              <w:t xml:space="preserve">Jede Person verteilt Punkte </w:t>
            </w:r>
            <w:r w:rsidR="00AB60E3">
              <w:rPr>
                <w:rFonts w:ascii="Arial" w:hAnsi="Arial" w:cs="Arial"/>
                <w:szCs w:val="22"/>
              </w:rPr>
              <w:t>für</w:t>
            </w:r>
            <w:r w:rsidRPr="00AD4285">
              <w:rPr>
                <w:rFonts w:ascii="Arial" w:hAnsi="Arial" w:cs="Arial"/>
                <w:szCs w:val="22"/>
              </w:rPr>
              <w:t xml:space="preserve"> die Kriterien (z. B. </w:t>
            </w:r>
            <w:r>
              <w:rPr>
                <w:rFonts w:ascii="Arial" w:hAnsi="Arial" w:cs="Arial"/>
                <w:szCs w:val="22"/>
              </w:rPr>
              <w:t xml:space="preserve">jede/r insgesamt </w:t>
            </w:r>
            <w:r w:rsidRPr="00AD4285">
              <w:rPr>
                <w:rFonts w:ascii="Arial" w:hAnsi="Arial" w:cs="Arial"/>
                <w:szCs w:val="22"/>
              </w:rPr>
              <w:t>5 Klebepunkte), um ihre Wichtigkeit zu kennzeichnen. So entsteht ein gemeinsames Gewichtungsprofil, das zeigt, welche Kriterien für die Gruppe besonders entscheidend sind.</w:t>
            </w:r>
            <w:r w:rsidRPr="00AD4285">
              <w:rPr>
                <w:rFonts w:ascii="Arial" w:hAnsi="Arial" w:cs="Arial"/>
                <w:szCs w:val="22"/>
              </w:rPr>
              <w:br/>
            </w:r>
          </w:p>
        </w:tc>
        <w:tc>
          <w:tcPr>
            <w:tcW w:w="1013" w:type="pct"/>
            <w:shd w:val="clear" w:color="auto" w:fill="auto"/>
          </w:tcPr>
          <w:p w14:paraId="03B09A13" w14:textId="45DFE393" w:rsidR="0014744F" w:rsidRPr="00077DF1" w:rsidRDefault="00BD7F35" w:rsidP="004612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Klebepunkte</w:t>
            </w:r>
          </w:p>
        </w:tc>
      </w:tr>
      <w:tr w:rsidR="0014744F" w:rsidRPr="00077DF1" w14:paraId="6090D865" w14:textId="77777777" w:rsidTr="00461270">
        <w:tc>
          <w:tcPr>
            <w:cnfStyle w:val="001000000000" w:firstRow="0" w:lastRow="0" w:firstColumn="1" w:lastColumn="0" w:oddVBand="0" w:evenVBand="0" w:oddHBand="0" w:evenHBand="0" w:firstRowFirstColumn="0" w:firstRowLastColumn="0" w:lastRowFirstColumn="0" w:lastRowLastColumn="0"/>
            <w:tcW w:w="287" w:type="pct"/>
          </w:tcPr>
          <w:p w14:paraId="6A321470" w14:textId="77777777" w:rsidR="0014744F" w:rsidRPr="00077DF1" w:rsidRDefault="0014744F" w:rsidP="0014744F">
            <w:pPr>
              <w:pStyle w:val="Listenabsatz"/>
              <w:numPr>
                <w:ilvl w:val="0"/>
                <w:numId w:val="33"/>
              </w:numPr>
              <w:jc w:val="left"/>
              <w:rPr>
                <w:rFonts w:ascii="Arial" w:eastAsia="Times New Roman" w:hAnsi="Arial" w:cs="Arial"/>
              </w:rPr>
            </w:pPr>
          </w:p>
        </w:tc>
        <w:tc>
          <w:tcPr>
            <w:tcW w:w="727" w:type="pct"/>
          </w:tcPr>
          <w:p w14:paraId="1E46EE8C" w14:textId="04241B6B" w:rsidR="0014744F" w:rsidRPr="00077DF1" w:rsidRDefault="0014744F" w:rsidP="00461270">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77DF1">
              <w:rPr>
                <w:rFonts w:ascii="Arial" w:eastAsia="Times New Roman" w:hAnsi="Arial" w:cs="Arial"/>
              </w:rPr>
              <w:t>Plenum</w:t>
            </w:r>
            <w:r w:rsidR="00AD4285">
              <w:rPr>
                <w:rFonts w:ascii="Arial" w:eastAsia="Times New Roman" w:hAnsi="Arial" w:cs="Arial"/>
              </w:rPr>
              <w:t xml:space="preserve"> / evtl. Klein-gruppen</w:t>
            </w:r>
          </w:p>
          <w:p w14:paraId="223A2CE1" w14:textId="0B06F595" w:rsidR="0014744F" w:rsidRPr="00077DF1" w:rsidRDefault="00AD4285" w:rsidP="00461270">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20</w:t>
            </w:r>
            <w:r w:rsidR="009B337E">
              <w:rPr>
                <w:rFonts w:ascii="Arial" w:eastAsia="Times New Roman" w:hAnsi="Arial" w:cs="Arial"/>
              </w:rPr>
              <w:t>-30</w:t>
            </w:r>
            <w:r w:rsidR="0014744F" w:rsidRPr="00077DF1">
              <w:rPr>
                <w:rFonts w:ascii="Arial" w:eastAsia="Times New Roman" w:hAnsi="Arial" w:cs="Arial"/>
              </w:rPr>
              <w:t xml:space="preserve"> min</w:t>
            </w:r>
          </w:p>
        </w:tc>
        <w:tc>
          <w:tcPr>
            <w:tcW w:w="2972" w:type="pct"/>
          </w:tcPr>
          <w:p w14:paraId="24C728F2" w14:textId="3405B1F0" w:rsidR="00BD7F35" w:rsidRDefault="00BD7F35" w:rsidP="00461270">
            <w:pPr>
              <w:jc w:val="left"/>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AD4285">
              <w:rPr>
                <w:rStyle w:val="Fett"/>
                <w:rFonts w:ascii="Arial" w:hAnsi="Arial" w:cs="Arial"/>
                <w:szCs w:val="22"/>
              </w:rPr>
              <w:t>Bewertung der Optionen</w:t>
            </w:r>
            <w:r w:rsidRPr="00AD4285">
              <w:rPr>
                <w:rFonts w:ascii="Arial" w:hAnsi="Arial" w:cs="Arial"/>
                <w:szCs w:val="22"/>
              </w:rPr>
              <w:br/>
            </w:r>
            <w:r>
              <w:rPr>
                <w:rFonts w:ascii="Arial" w:hAnsi="Arial" w:cs="Arial"/>
                <w:szCs w:val="22"/>
              </w:rPr>
              <w:t>Die Optionen werden nun senkrecht an den linken Pinnwand-Rand aufgehängt. Somit entsteht eine Matrix.</w:t>
            </w:r>
          </w:p>
          <w:p w14:paraId="52976FB2" w14:textId="77777777" w:rsidR="00BD7F35" w:rsidRDefault="00BD7F35" w:rsidP="0046127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AD4285">
              <w:rPr>
                <w:rFonts w:ascii="Arial" w:hAnsi="Arial" w:cs="Arial"/>
                <w:szCs w:val="22"/>
              </w:rPr>
              <w:t xml:space="preserve">Die Gruppe bewertet nun jede Option im Hinblick auf die festgelegten Kriterien. Das kann im Plenum geschehen (gemeinsame Diskussion, Punktevergabe) oder in </w:t>
            </w:r>
            <w:r w:rsidRPr="00AD4285">
              <w:rPr>
                <w:rFonts w:ascii="Arial" w:hAnsi="Arial" w:cs="Arial"/>
                <w:szCs w:val="22"/>
              </w:rPr>
              <w:lastRenderedPageBreak/>
              <w:t>Kleingruppen, die ihre Ergebnisse später zusammenführen. Die Ergebnisse werden in</w:t>
            </w:r>
            <w:r>
              <w:rPr>
                <w:rFonts w:ascii="Arial" w:hAnsi="Arial" w:cs="Arial"/>
                <w:szCs w:val="22"/>
              </w:rPr>
              <w:t xml:space="preserve"> die</w:t>
            </w:r>
            <w:r w:rsidRPr="00AD4285">
              <w:rPr>
                <w:rFonts w:ascii="Arial" w:hAnsi="Arial" w:cs="Arial"/>
                <w:szCs w:val="22"/>
              </w:rPr>
              <w:t xml:space="preserve"> große Matrix-Tabelle übertragen</w:t>
            </w:r>
            <w:r>
              <w:rPr>
                <w:rFonts w:ascii="Arial" w:hAnsi="Arial" w:cs="Arial"/>
                <w:szCs w:val="22"/>
              </w:rPr>
              <w:t>. Bewertungsverfahren:</w:t>
            </w:r>
            <w:r w:rsidRPr="00AD4285">
              <w:rPr>
                <w:rFonts w:ascii="Arial" w:hAnsi="Arial" w:cs="Arial"/>
                <w:szCs w:val="22"/>
              </w:rPr>
              <w:br/>
            </w:r>
          </w:p>
          <w:p w14:paraId="288C3F07" w14:textId="7DE27819" w:rsidR="00BD7F35" w:rsidRDefault="00BD7F35" w:rsidP="0046127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D7F35">
              <w:rPr>
                <w:rFonts w:ascii="Arial" w:hAnsi="Arial" w:cs="Arial"/>
              </w:rPr>
              <w:sym w:font="Wingdings" w:char="F0E0"/>
            </w:r>
            <w:r w:rsidRPr="00BD7F35">
              <w:rPr>
                <w:rFonts w:ascii="Arial" w:hAnsi="Arial" w:cs="Arial"/>
              </w:rPr>
              <w:t xml:space="preserve"> entweder über eine </w:t>
            </w:r>
            <w:r w:rsidRPr="00BD7F35">
              <w:rPr>
                <w:rFonts w:ascii="Arial" w:hAnsi="Arial" w:cs="Arial"/>
                <w:b/>
                <w:bCs/>
              </w:rPr>
              <w:t>Skala</w:t>
            </w:r>
            <w:r w:rsidRPr="00BD7F35">
              <w:rPr>
                <w:rFonts w:ascii="Arial" w:hAnsi="Arial" w:cs="Arial"/>
              </w:rPr>
              <w:t xml:space="preserve"> (z. B.</w:t>
            </w:r>
            <w:r>
              <w:rPr>
                <w:rFonts w:ascii="Arial" w:hAnsi="Arial" w:cs="Arial"/>
              </w:rPr>
              <w:t xml:space="preserve"> zwischen</w:t>
            </w:r>
            <w:r w:rsidRPr="00BD7F35">
              <w:rPr>
                <w:rFonts w:ascii="Arial" w:hAnsi="Arial" w:cs="Arial"/>
              </w:rPr>
              <w:t xml:space="preserve"> 1–5 Punkte je Kriterium)</w:t>
            </w:r>
            <w:r>
              <w:rPr>
                <w:rFonts w:ascii="Arial" w:hAnsi="Arial" w:cs="Arial"/>
              </w:rPr>
              <w:t>. Diese Skalenbewertung ist transparent und lohnt sich, wenn viele Kriterien im Spiel sind.</w:t>
            </w:r>
          </w:p>
          <w:p w14:paraId="71C25D03" w14:textId="47D65B08" w:rsidR="00BD7F35" w:rsidRDefault="00BD7F35" w:rsidP="00461270">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BD7F35">
              <w:rPr>
                <w:rFonts w:ascii="Arial" w:hAnsi="Arial" w:cs="Arial"/>
              </w:rPr>
              <w:sym w:font="Wingdings" w:char="F0E0"/>
            </w:r>
            <w:r w:rsidRPr="00BD7F35">
              <w:rPr>
                <w:rFonts w:ascii="Arial" w:hAnsi="Arial" w:cs="Arial"/>
              </w:rPr>
              <w:t xml:space="preserve"> oder über eine </w:t>
            </w:r>
            <w:r w:rsidRPr="00BD7F35">
              <w:rPr>
                <w:rFonts w:ascii="Arial" w:hAnsi="Arial" w:cs="Arial"/>
                <w:b/>
                <w:bCs/>
              </w:rPr>
              <w:t>Rangreihung der Optionen</w:t>
            </w:r>
            <w:r w:rsidRPr="00BD7F35">
              <w:rPr>
                <w:rFonts w:ascii="Arial" w:hAnsi="Arial" w:cs="Arial"/>
              </w:rPr>
              <w:t xml:space="preserve"> innerhalb jedes Kriteriums</w:t>
            </w:r>
            <w:r>
              <w:rPr>
                <w:rFonts w:ascii="Arial" w:hAnsi="Arial" w:cs="Arial"/>
              </w:rPr>
              <w:t xml:space="preserve"> (x Optionen = Rang 1-x), z.B. welche Option hat Rang 1 beim Kriterium Wirkung, welche Option Rang 2 usw.? Diese Form ist schneller und bei weniger Kriterien</w:t>
            </w:r>
            <w:r w:rsidR="00AB60E3">
              <w:rPr>
                <w:rFonts w:ascii="Arial" w:hAnsi="Arial" w:cs="Arial"/>
              </w:rPr>
              <w:t xml:space="preserve"> geeignet</w:t>
            </w:r>
            <w:r>
              <w:rPr>
                <w:rFonts w:ascii="Arial" w:hAnsi="Arial" w:cs="Arial"/>
              </w:rPr>
              <w:t>.</w:t>
            </w:r>
          </w:p>
          <w:p w14:paraId="2CD87A2C" w14:textId="4877212B" w:rsidR="0014744F" w:rsidRPr="00077DF1" w:rsidRDefault="00BD7F35" w:rsidP="00461270">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BD7F35">
              <w:rPr>
                <w:rFonts w:ascii="Arial" w:hAnsi="Arial" w:cs="Arial"/>
              </w:rPr>
              <w:t>Die Ergebnisse werden in der Matrix eingetragen und mit der vorher festgelegten Gewichtung multipliziert. Auf diese Weise entsteht eine Gesamtsumme, die eine nachvollziehbare Rangfolge der Optionen sichtbar macht</w:t>
            </w:r>
          </w:p>
        </w:tc>
        <w:tc>
          <w:tcPr>
            <w:tcW w:w="1013" w:type="pct"/>
          </w:tcPr>
          <w:p w14:paraId="2C9CC55E" w14:textId="77777777" w:rsidR="0014744F" w:rsidRDefault="009B337E" w:rsidP="009B337E">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lastRenderedPageBreak/>
              <w:t>Moderations-</w:t>
            </w:r>
            <w:proofErr w:type="spellStart"/>
            <w:r>
              <w:rPr>
                <w:rFonts w:ascii="Arial" w:eastAsia="Times New Roman" w:hAnsi="Arial" w:cs="Arial"/>
              </w:rPr>
              <w:t>karten</w:t>
            </w:r>
            <w:proofErr w:type="spellEnd"/>
            <w:r>
              <w:rPr>
                <w:rFonts w:ascii="Arial" w:eastAsia="Times New Roman" w:hAnsi="Arial" w:cs="Arial"/>
              </w:rPr>
              <w:t xml:space="preserve"> für Punktevergabe</w:t>
            </w:r>
          </w:p>
          <w:p w14:paraId="31C109CF" w14:textId="77777777" w:rsidR="009B337E" w:rsidRDefault="009B337E" w:rsidP="009B337E">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p w14:paraId="472DF23D" w14:textId="77777777" w:rsidR="009B337E" w:rsidRDefault="009B337E" w:rsidP="009B337E">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p w14:paraId="10EE6B86" w14:textId="77777777" w:rsidR="009B337E" w:rsidRDefault="009B337E" w:rsidP="009B337E">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p w14:paraId="77C8879E" w14:textId="77777777" w:rsidR="009B337E" w:rsidRDefault="009B337E" w:rsidP="009B337E">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p w14:paraId="363CABFE" w14:textId="77777777" w:rsidR="009B337E" w:rsidRDefault="009B337E" w:rsidP="009B337E">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p w14:paraId="7E0867E8" w14:textId="77777777" w:rsidR="009B337E" w:rsidRDefault="009B337E" w:rsidP="009B337E">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p w14:paraId="115E3A97" w14:textId="77777777" w:rsidR="009B337E" w:rsidRDefault="009B337E" w:rsidP="009B337E">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p w14:paraId="323F9981" w14:textId="77777777" w:rsidR="009B337E" w:rsidRDefault="009B337E" w:rsidP="009B337E">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p w14:paraId="4ADB8A36" w14:textId="77777777" w:rsidR="009B337E" w:rsidRDefault="009B337E" w:rsidP="009B337E">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p w14:paraId="5D59F157" w14:textId="77777777" w:rsidR="009B337E" w:rsidRDefault="009B337E" w:rsidP="009B337E">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p w14:paraId="4F26DB8A" w14:textId="77777777" w:rsidR="009B337E" w:rsidRDefault="009B337E" w:rsidP="009B337E">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p w14:paraId="07D3B9F0" w14:textId="4C44FE22" w:rsidR="009B337E" w:rsidRPr="00077DF1" w:rsidRDefault="009B337E" w:rsidP="009B337E">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Moderations-</w:t>
            </w:r>
            <w:proofErr w:type="spellStart"/>
            <w:r>
              <w:rPr>
                <w:rFonts w:ascii="Arial" w:eastAsia="Times New Roman" w:hAnsi="Arial" w:cs="Arial"/>
              </w:rPr>
              <w:t>karten</w:t>
            </w:r>
            <w:proofErr w:type="spellEnd"/>
            <w:r>
              <w:rPr>
                <w:rFonts w:ascii="Arial" w:eastAsia="Times New Roman" w:hAnsi="Arial" w:cs="Arial"/>
              </w:rPr>
              <w:t xml:space="preserve"> für Gesamtsumme </w:t>
            </w:r>
          </w:p>
        </w:tc>
      </w:tr>
      <w:tr w:rsidR="0014744F" w:rsidRPr="00077DF1" w14:paraId="6888839C" w14:textId="77777777" w:rsidTr="004612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 w:type="pct"/>
            <w:shd w:val="clear" w:color="auto" w:fill="auto"/>
          </w:tcPr>
          <w:p w14:paraId="2FCA7AFA" w14:textId="77777777" w:rsidR="0014744F" w:rsidRPr="00AD4285" w:rsidRDefault="0014744F" w:rsidP="00AD4285">
            <w:pPr>
              <w:pStyle w:val="Listenabsatz"/>
              <w:numPr>
                <w:ilvl w:val="0"/>
                <w:numId w:val="33"/>
              </w:numPr>
              <w:jc w:val="left"/>
              <w:rPr>
                <w:rFonts w:ascii="Arial" w:eastAsia="Times New Roman" w:hAnsi="Arial" w:cs="Arial"/>
              </w:rPr>
            </w:pPr>
          </w:p>
        </w:tc>
        <w:tc>
          <w:tcPr>
            <w:tcW w:w="727" w:type="pct"/>
            <w:shd w:val="clear" w:color="auto" w:fill="auto"/>
          </w:tcPr>
          <w:p w14:paraId="05DC8BF6" w14:textId="11428C1D" w:rsidR="0014744F" w:rsidRPr="00077DF1" w:rsidRDefault="00AD4285" w:rsidP="00AD4285">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077DF1">
              <w:rPr>
                <w:rFonts w:ascii="Arial" w:eastAsia="Times New Roman" w:hAnsi="Arial" w:cs="Arial"/>
              </w:rPr>
              <w:t xml:space="preserve">Plenum </w:t>
            </w:r>
            <w:r w:rsidRPr="00077DF1">
              <w:rPr>
                <w:rFonts w:ascii="Arial" w:eastAsia="Times New Roman" w:hAnsi="Arial" w:cs="Arial"/>
              </w:rPr>
              <w:br/>
            </w:r>
            <w:r w:rsidR="009B337E">
              <w:rPr>
                <w:rFonts w:ascii="Arial" w:eastAsia="Times New Roman" w:hAnsi="Arial" w:cs="Arial"/>
              </w:rPr>
              <w:t>5</w:t>
            </w:r>
            <w:r w:rsidRPr="00077DF1">
              <w:rPr>
                <w:rFonts w:ascii="Arial" w:eastAsia="Times New Roman" w:hAnsi="Arial" w:cs="Arial"/>
              </w:rPr>
              <w:t xml:space="preserve"> min</w:t>
            </w:r>
          </w:p>
        </w:tc>
        <w:tc>
          <w:tcPr>
            <w:tcW w:w="2972" w:type="pct"/>
            <w:shd w:val="clear" w:color="auto" w:fill="auto"/>
          </w:tcPr>
          <w:p w14:paraId="78F20640" w14:textId="78D42C6A" w:rsidR="0014744F" w:rsidRPr="00077DF1" w:rsidRDefault="009B337E" w:rsidP="00461270">
            <w:pPr>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AD4285">
              <w:rPr>
                <w:rStyle w:val="Fett"/>
                <w:rFonts w:ascii="Arial" w:hAnsi="Arial" w:cs="Arial"/>
                <w:szCs w:val="22"/>
              </w:rPr>
              <w:t>Ergebnis präsentieren</w:t>
            </w:r>
            <w:r w:rsidRPr="00AD4285">
              <w:rPr>
                <w:rFonts w:ascii="Arial" w:hAnsi="Arial" w:cs="Arial"/>
                <w:szCs w:val="22"/>
              </w:rPr>
              <w:br/>
              <w:t>Die Moderation stellt die zusammengeführten Bewertungen vor. Die Matrix macht sichtbar, welche Option die meisten Punkte erzielt und somit die stärkste Empfehlung darstellt.</w:t>
            </w:r>
          </w:p>
        </w:tc>
        <w:tc>
          <w:tcPr>
            <w:tcW w:w="1013" w:type="pct"/>
            <w:shd w:val="clear" w:color="auto" w:fill="auto"/>
          </w:tcPr>
          <w:p w14:paraId="77E6B3B1" w14:textId="53A7B45D" w:rsidR="0014744F" w:rsidRPr="00077DF1" w:rsidRDefault="0014744F" w:rsidP="004612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AD4285" w:rsidRPr="00077DF1" w14:paraId="6488B52C" w14:textId="77777777" w:rsidTr="00461270">
        <w:tc>
          <w:tcPr>
            <w:cnfStyle w:val="001000000000" w:firstRow="0" w:lastRow="0" w:firstColumn="1" w:lastColumn="0" w:oddVBand="0" w:evenVBand="0" w:oddHBand="0" w:evenHBand="0" w:firstRowFirstColumn="0" w:firstRowLastColumn="0" w:lastRowFirstColumn="0" w:lastRowLastColumn="0"/>
            <w:tcW w:w="287" w:type="pct"/>
            <w:shd w:val="clear" w:color="auto" w:fill="auto"/>
          </w:tcPr>
          <w:p w14:paraId="5E88101F" w14:textId="77777777" w:rsidR="00AD4285" w:rsidRPr="00AD4285" w:rsidRDefault="00AD4285" w:rsidP="00AD4285">
            <w:pPr>
              <w:pStyle w:val="Listenabsatz"/>
              <w:numPr>
                <w:ilvl w:val="0"/>
                <w:numId w:val="33"/>
              </w:numPr>
              <w:jc w:val="left"/>
              <w:rPr>
                <w:rFonts w:ascii="Arial" w:eastAsia="Times New Roman" w:hAnsi="Arial" w:cs="Arial"/>
              </w:rPr>
            </w:pPr>
          </w:p>
        </w:tc>
        <w:tc>
          <w:tcPr>
            <w:tcW w:w="727" w:type="pct"/>
            <w:shd w:val="clear" w:color="auto" w:fill="auto"/>
          </w:tcPr>
          <w:p w14:paraId="24DF6BF3" w14:textId="6F300ED9" w:rsidR="00AD4285" w:rsidRPr="00077DF1" w:rsidRDefault="00AD4285" w:rsidP="00AD4285">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077DF1">
              <w:rPr>
                <w:rFonts w:ascii="Arial" w:eastAsia="Times New Roman" w:hAnsi="Arial" w:cs="Arial"/>
              </w:rPr>
              <w:t xml:space="preserve">Plenum </w:t>
            </w:r>
            <w:r w:rsidRPr="00077DF1">
              <w:rPr>
                <w:rFonts w:ascii="Arial" w:eastAsia="Times New Roman" w:hAnsi="Arial" w:cs="Arial"/>
              </w:rPr>
              <w:br/>
            </w:r>
            <w:r w:rsidR="009B337E">
              <w:rPr>
                <w:rFonts w:ascii="Arial" w:eastAsia="Times New Roman" w:hAnsi="Arial" w:cs="Arial"/>
              </w:rPr>
              <w:t>10</w:t>
            </w:r>
            <w:r w:rsidRPr="00077DF1">
              <w:rPr>
                <w:rFonts w:ascii="Arial" w:eastAsia="Times New Roman" w:hAnsi="Arial" w:cs="Arial"/>
              </w:rPr>
              <w:t xml:space="preserve"> min</w:t>
            </w:r>
          </w:p>
        </w:tc>
        <w:tc>
          <w:tcPr>
            <w:tcW w:w="2972" w:type="pct"/>
            <w:shd w:val="clear" w:color="auto" w:fill="auto"/>
          </w:tcPr>
          <w:p w14:paraId="2A3D1854" w14:textId="5398051D" w:rsidR="00AD4285" w:rsidRPr="00077DF1" w:rsidRDefault="009B337E" w:rsidP="00461270">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AD4285">
              <w:rPr>
                <w:rStyle w:val="Fett"/>
                <w:rFonts w:ascii="Arial" w:hAnsi="Arial" w:cs="Arial"/>
                <w:szCs w:val="22"/>
              </w:rPr>
              <w:t xml:space="preserve">Auswahl </w:t>
            </w:r>
            <w:r w:rsidRPr="00AD4285">
              <w:rPr>
                <w:rFonts w:ascii="Arial" w:hAnsi="Arial" w:cs="Arial"/>
                <w:szCs w:val="22"/>
              </w:rPr>
              <w:br/>
              <w:t>Die Gruppe entscheidet, welche Option tatsächlich umgesetzt wird.</w:t>
            </w:r>
          </w:p>
        </w:tc>
        <w:tc>
          <w:tcPr>
            <w:tcW w:w="1013" w:type="pct"/>
            <w:shd w:val="clear" w:color="auto" w:fill="auto"/>
          </w:tcPr>
          <w:p w14:paraId="04DB1A32" w14:textId="1866125A" w:rsidR="00AD4285" w:rsidRPr="00077DF1" w:rsidRDefault="009B337E" w:rsidP="004612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Protokoll</w:t>
            </w:r>
          </w:p>
        </w:tc>
      </w:tr>
    </w:tbl>
    <w:p w14:paraId="07DABD9B" w14:textId="7FCE464B" w:rsidR="009B337E" w:rsidRDefault="009B337E" w:rsidP="009B337E">
      <w:pPr>
        <w:pStyle w:val="StandardWeb"/>
        <w:rPr>
          <w:rFonts w:ascii="Arial" w:hAnsi="Arial" w:cs="Arial"/>
          <w:sz w:val="22"/>
          <w:szCs w:val="22"/>
        </w:rPr>
      </w:pPr>
    </w:p>
    <w:p w14:paraId="276B9DE3" w14:textId="77777777" w:rsidR="009B337E" w:rsidRPr="00AD4285" w:rsidRDefault="009B337E" w:rsidP="009B337E">
      <w:pPr>
        <w:pStyle w:val="StandardWeb"/>
        <w:rPr>
          <w:rFonts w:ascii="Arial" w:hAnsi="Arial" w:cs="Arial"/>
          <w:sz w:val="22"/>
          <w:szCs w:val="22"/>
        </w:rPr>
      </w:pPr>
    </w:p>
    <w:p w14:paraId="604C3F56" w14:textId="45C709C3" w:rsidR="00AD4285" w:rsidRPr="009B337E" w:rsidRDefault="009B337E" w:rsidP="009B337E">
      <w:pPr>
        <w:pStyle w:val="StandardWeb"/>
        <w:rPr>
          <w:rFonts w:ascii="Arial" w:hAnsi="Arial" w:cs="Arial"/>
          <w:b/>
          <w:bCs/>
          <w:sz w:val="22"/>
          <w:szCs w:val="22"/>
        </w:rPr>
      </w:pPr>
      <w:r w:rsidRPr="009B337E">
        <w:rPr>
          <w:rFonts w:ascii="Arial" w:hAnsi="Arial" w:cs="Arial"/>
          <w:b/>
          <w:bCs/>
          <w:sz w:val="22"/>
          <w:szCs w:val="22"/>
        </w:rPr>
        <w:t>Einfache Beispiel-Matrix</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29"/>
        <w:gridCol w:w="1986"/>
        <w:gridCol w:w="1947"/>
        <w:gridCol w:w="2145"/>
        <w:gridCol w:w="2055"/>
      </w:tblGrid>
      <w:tr w:rsidR="00AD4285" w:rsidRPr="00AD4285" w14:paraId="591BF739" w14:textId="77777777" w:rsidTr="00BD7F35">
        <w:trPr>
          <w:tblHeader/>
          <w:tblCellSpacing w:w="15" w:type="dxa"/>
        </w:trPr>
        <w:tc>
          <w:tcPr>
            <w:tcW w:w="0" w:type="auto"/>
            <w:vAlign w:val="center"/>
            <w:hideMark/>
          </w:tcPr>
          <w:p w14:paraId="6826A5EC" w14:textId="77777777" w:rsidR="00AD4285" w:rsidRPr="00AD4285" w:rsidRDefault="00AD4285">
            <w:pPr>
              <w:jc w:val="center"/>
              <w:rPr>
                <w:rFonts w:ascii="Arial" w:hAnsi="Arial" w:cs="Arial"/>
                <w:b/>
                <w:bCs/>
                <w:szCs w:val="22"/>
              </w:rPr>
            </w:pPr>
            <w:r w:rsidRPr="00AD4285">
              <w:rPr>
                <w:rFonts w:ascii="Arial" w:hAnsi="Arial" w:cs="Arial"/>
                <w:b/>
                <w:bCs/>
                <w:szCs w:val="22"/>
              </w:rPr>
              <w:t>Option</w:t>
            </w:r>
          </w:p>
        </w:tc>
        <w:tc>
          <w:tcPr>
            <w:tcW w:w="0" w:type="auto"/>
            <w:vAlign w:val="center"/>
            <w:hideMark/>
          </w:tcPr>
          <w:p w14:paraId="2DB84D37" w14:textId="77777777" w:rsidR="00AD4285" w:rsidRPr="00AD4285" w:rsidRDefault="00AD4285">
            <w:pPr>
              <w:jc w:val="center"/>
              <w:rPr>
                <w:rFonts w:ascii="Arial" w:hAnsi="Arial" w:cs="Arial"/>
                <w:b/>
                <w:bCs/>
                <w:szCs w:val="22"/>
              </w:rPr>
            </w:pPr>
            <w:r w:rsidRPr="00AD4285">
              <w:rPr>
                <w:rFonts w:ascii="Arial" w:hAnsi="Arial" w:cs="Arial"/>
                <w:b/>
                <w:bCs/>
                <w:szCs w:val="22"/>
              </w:rPr>
              <w:t>Aufwand (Gewicht 3)</w:t>
            </w:r>
          </w:p>
        </w:tc>
        <w:tc>
          <w:tcPr>
            <w:tcW w:w="0" w:type="auto"/>
            <w:vAlign w:val="center"/>
            <w:hideMark/>
          </w:tcPr>
          <w:p w14:paraId="127701D6" w14:textId="77777777" w:rsidR="00AD4285" w:rsidRPr="00AD4285" w:rsidRDefault="00AD4285">
            <w:pPr>
              <w:jc w:val="center"/>
              <w:rPr>
                <w:rFonts w:ascii="Arial" w:hAnsi="Arial" w:cs="Arial"/>
                <w:b/>
                <w:bCs/>
                <w:szCs w:val="22"/>
              </w:rPr>
            </w:pPr>
            <w:r w:rsidRPr="00AD4285">
              <w:rPr>
                <w:rFonts w:ascii="Arial" w:hAnsi="Arial" w:cs="Arial"/>
                <w:b/>
                <w:bCs/>
                <w:szCs w:val="22"/>
              </w:rPr>
              <w:t>Wirkung (Gewicht 5)</w:t>
            </w:r>
          </w:p>
        </w:tc>
        <w:tc>
          <w:tcPr>
            <w:tcW w:w="0" w:type="auto"/>
            <w:vAlign w:val="center"/>
            <w:hideMark/>
          </w:tcPr>
          <w:p w14:paraId="7A8E33D3" w14:textId="77777777" w:rsidR="00AD4285" w:rsidRPr="00AD4285" w:rsidRDefault="00AD4285">
            <w:pPr>
              <w:jc w:val="center"/>
              <w:rPr>
                <w:rFonts w:ascii="Arial" w:hAnsi="Arial" w:cs="Arial"/>
                <w:b/>
                <w:bCs/>
                <w:szCs w:val="22"/>
              </w:rPr>
            </w:pPr>
            <w:r w:rsidRPr="00AD4285">
              <w:rPr>
                <w:rFonts w:ascii="Arial" w:hAnsi="Arial" w:cs="Arial"/>
                <w:b/>
                <w:bCs/>
                <w:szCs w:val="22"/>
              </w:rPr>
              <w:t>Akzeptanz (Gewicht 2)</w:t>
            </w:r>
          </w:p>
        </w:tc>
        <w:tc>
          <w:tcPr>
            <w:tcW w:w="0" w:type="auto"/>
            <w:vAlign w:val="center"/>
            <w:hideMark/>
          </w:tcPr>
          <w:p w14:paraId="3C6711A0" w14:textId="77777777" w:rsidR="00AD4285" w:rsidRPr="00AD4285" w:rsidRDefault="00AD4285">
            <w:pPr>
              <w:jc w:val="center"/>
              <w:rPr>
                <w:rFonts w:ascii="Arial" w:hAnsi="Arial" w:cs="Arial"/>
                <w:b/>
                <w:bCs/>
                <w:szCs w:val="22"/>
              </w:rPr>
            </w:pPr>
            <w:r w:rsidRPr="00AD4285">
              <w:rPr>
                <w:rFonts w:ascii="Arial" w:hAnsi="Arial" w:cs="Arial"/>
                <w:b/>
                <w:bCs/>
                <w:szCs w:val="22"/>
              </w:rPr>
              <w:t>Gesamtscore</w:t>
            </w:r>
          </w:p>
        </w:tc>
      </w:tr>
      <w:tr w:rsidR="00AD4285" w:rsidRPr="00AD4285" w14:paraId="74213C49" w14:textId="77777777" w:rsidTr="00BD7F35">
        <w:trPr>
          <w:tblCellSpacing w:w="15" w:type="dxa"/>
        </w:trPr>
        <w:tc>
          <w:tcPr>
            <w:tcW w:w="0" w:type="auto"/>
            <w:vAlign w:val="center"/>
            <w:hideMark/>
          </w:tcPr>
          <w:p w14:paraId="20E82638" w14:textId="77777777" w:rsidR="00AD4285" w:rsidRPr="00AD4285" w:rsidRDefault="00AD4285" w:rsidP="009B337E">
            <w:pPr>
              <w:jc w:val="center"/>
              <w:rPr>
                <w:rFonts w:ascii="Arial" w:hAnsi="Arial" w:cs="Arial"/>
                <w:szCs w:val="22"/>
              </w:rPr>
            </w:pPr>
            <w:r w:rsidRPr="00AD4285">
              <w:rPr>
                <w:rFonts w:ascii="Arial" w:hAnsi="Arial" w:cs="Arial"/>
                <w:szCs w:val="22"/>
              </w:rPr>
              <w:t>Option A</w:t>
            </w:r>
          </w:p>
        </w:tc>
        <w:tc>
          <w:tcPr>
            <w:tcW w:w="0" w:type="auto"/>
            <w:vAlign w:val="center"/>
            <w:hideMark/>
          </w:tcPr>
          <w:p w14:paraId="050EE406" w14:textId="77777777" w:rsidR="00AD4285" w:rsidRPr="00AD4285" w:rsidRDefault="00AD4285" w:rsidP="009B337E">
            <w:pPr>
              <w:jc w:val="center"/>
              <w:rPr>
                <w:rFonts w:ascii="Arial" w:hAnsi="Arial" w:cs="Arial"/>
                <w:szCs w:val="22"/>
              </w:rPr>
            </w:pPr>
            <w:r w:rsidRPr="00AD4285">
              <w:rPr>
                <w:rFonts w:ascii="Arial" w:hAnsi="Arial" w:cs="Arial"/>
                <w:szCs w:val="22"/>
              </w:rPr>
              <w:t>2</w:t>
            </w:r>
          </w:p>
        </w:tc>
        <w:tc>
          <w:tcPr>
            <w:tcW w:w="0" w:type="auto"/>
            <w:vAlign w:val="center"/>
            <w:hideMark/>
          </w:tcPr>
          <w:p w14:paraId="274E7E11" w14:textId="77777777" w:rsidR="00AD4285" w:rsidRPr="00AD4285" w:rsidRDefault="00AD4285" w:rsidP="009B337E">
            <w:pPr>
              <w:jc w:val="center"/>
              <w:rPr>
                <w:rFonts w:ascii="Arial" w:hAnsi="Arial" w:cs="Arial"/>
                <w:szCs w:val="22"/>
              </w:rPr>
            </w:pPr>
            <w:r w:rsidRPr="00AD4285">
              <w:rPr>
                <w:rFonts w:ascii="Arial" w:hAnsi="Arial" w:cs="Arial"/>
                <w:szCs w:val="22"/>
              </w:rPr>
              <w:t>4</w:t>
            </w:r>
          </w:p>
        </w:tc>
        <w:tc>
          <w:tcPr>
            <w:tcW w:w="0" w:type="auto"/>
            <w:vAlign w:val="center"/>
            <w:hideMark/>
          </w:tcPr>
          <w:p w14:paraId="09471B62" w14:textId="77777777" w:rsidR="00AD4285" w:rsidRPr="00AD4285" w:rsidRDefault="00AD4285" w:rsidP="009B337E">
            <w:pPr>
              <w:jc w:val="center"/>
              <w:rPr>
                <w:rFonts w:ascii="Arial" w:hAnsi="Arial" w:cs="Arial"/>
                <w:szCs w:val="22"/>
              </w:rPr>
            </w:pPr>
            <w:r w:rsidRPr="00AD4285">
              <w:rPr>
                <w:rFonts w:ascii="Arial" w:hAnsi="Arial" w:cs="Arial"/>
                <w:szCs w:val="22"/>
              </w:rPr>
              <w:t>3</w:t>
            </w:r>
          </w:p>
        </w:tc>
        <w:tc>
          <w:tcPr>
            <w:tcW w:w="0" w:type="auto"/>
            <w:vAlign w:val="center"/>
            <w:hideMark/>
          </w:tcPr>
          <w:p w14:paraId="07F243D7" w14:textId="77777777" w:rsidR="00AD4285" w:rsidRPr="00AD4285" w:rsidRDefault="00AD4285">
            <w:pPr>
              <w:rPr>
                <w:rFonts w:ascii="Arial" w:hAnsi="Arial" w:cs="Arial"/>
                <w:szCs w:val="22"/>
              </w:rPr>
            </w:pPr>
            <w:r w:rsidRPr="00AD4285">
              <w:rPr>
                <w:rFonts w:ascii="Arial" w:hAnsi="Arial" w:cs="Arial"/>
                <w:szCs w:val="22"/>
              </w:rPr>
              <w:t xml:space="preserve">2×3 + 4×5 + 3×2 = </w:t>
            </w:r>
            <w:r w:rsidRPr="009B337E">
              <w:rPr>
                <w:rFonts w:ascii="Arial" w:hAnsi="Arial" w:cs="Arial"/>
                <w:b/>
                <w:bCs/>
                <w:szCs w:val="22"/>
              </w:rPr>
              <w:t>32</w:t>
            </w:r>
          </w:p>
        </w:tc>
      </w:tr>
      <w:tr w:rsidR="00AD4285" w:rsidRPr="00AD4285" w14:paraId="63940E57" w14:textId="77777777" w:rsidTr="00BD7F35">
        <w:trPr>
          <w:tblCellSpacing w:w="15" w:type="dxa"/>
        </w:trPr>
        <w:tc>
          <w:tcPr>
            <w:tcW w:w="0" w:type="auto"/>
            <w:vAlign w:val="center"/>
            <w:hideMark/>
          </w:tcPr>
          <w:p w14:paraId="3A12AAAA" w14:textId="77777777" w:rsidR="00AD4285" w:rsidRPr="00AD4285" w:rsidRDefault="00AD4285" w:rsidP="009B337E">
            <w:pPr>
              <w:jc w:val="center"/>
              <w:rPr>
                <w:rFonts w:ascii="Arial" w:hAnsi="Arial" w:cs="Arial"/>
                <w:szCs w:val="22"/>
              </w:rPr>
            </w:pPr>
            <w:r w:rsidRPr="00AD4285">
              <w:rPr>
                <w:rFonts w:ascii="Arial" w:hAnsi="Arial" w:cs="Arial"/>
                <w:szCs w:val="22"/>
              </w:rPr>
              <w:t>Option B</w:t>
            </w:r>
          </w:p>
        </w:tc>
        <w:tc>
          <w:tcPr>
            <w:tcW w:w="0" w:type="auto"/>
            <w:vAlign w:val="center"/>
            <w:hideMark/>
          </w:tcPr>
          <w:p w14:paraId="792A1631" w14:textId="77777777" w:rsidR="00AD4285" w:rsidRPr="00AD4285" w:rsidRDefault="00AD4285" w:rsidP="009B337E">
            <w:pPr>
              <w:jc w:val="center"/>
              <w:rPr>
                <w:rFonts w:ascii="Arial" w:hAnsi="Arial" w:cs="Arial"/>
                <w:szCs w:val="22"/>
              </w:rPr>
            </w:pPr>
            <w:r w:rsidRPr="00AD4285">
              <w:rPr>
                <w:rFonts w:ascii="Arial" w:hAnsi="Arial" w:cs="Arial"/>
                <w:szCs w:val="22"/>
              </w:rPr>
              <w:t>3</w:t>
            </w:r>
          </w:p>
        </w:tc>
        <w:tc>
          <w:tcPr>
            <w:tcW w:w="0" w:type="auto"/>
            <w:vAlign w:val="center"/>
            <w:hideMark/>
          </w:tcPr>
          <w:p w14:paraId="5EA25F38" w14:textId="77777777" w:rsidR="00AD4285" w:rsidRPr="00AD4285" w:rsidRDefault="00AD4285" w:rsidP="009B337E">
            <w:pPr>
              <w:jc w:val="center"/>
              <w:rPr>
                <w:rFonts w:ascii="Arial" w:hAnsi="Arial" w:cs="Arial"/>
                <w:szCs w:val="22"/>
              </w:rPr>
            </w:pPr>
            <w:r w:rsidRPr="00AD4285">
              <w:rPr>
                <w:rFonts w:ascii="Arial" w:hAnsi="Arial" w:cs="Arial"/>
                <w:szCs w:val="22"/>
              </w:rPr>
              <w:t>3</w:t>
            </w:r>
          </w:p>
        </w:tc>
        <w:tc>
          <w:tcPr>
            <w:tcW w:w="0" w:type="auto"/>
            <w:vAlign w:val="center"/>
            <w:hideMark/>
          </w:tcPr>
          <w:p w14:paraId="162BC648" w14:textId="77777777" w:rsidR="00AD4285" w:rsidRPr="00AD4285" w:rsidRDefault="00AD4285" w:rsidP="009B337E">
            <w:pPr>
              <w:jc w:val="center"/>
              <w:rPr>
                <w:rFonts w:ascii="Arial" w:hAnsi="Arial" w:cs="Arial"/>
                <w:szCs w:val="22"/>
              </w:rPr>
            </w:pPr>
            <w:r w:rsidRPr="00AD4285">
              <w:rPr>
                <w:rFonts w:ascii="Arial" w:hAnsi="Arial" w:cs="Arial"/>
                <w:szCs w:val="22"/>
              </w:rPr>
              <w:t>4</w:t>
            </w:r>
          </w:p>
        </w:tc>
        <w:tc>
          <w:tcPr>
            <w:tcW w:w="0" w:type="auto"/>
            <w:vAlign w:val="center"/>
            <w:hideMark/>
          </w:tcPr>
          <w:p w14:paraId="286270F4" w14:textId="77777777" w:rsidR="00AD4285" w:rsidRPr="00AD4285" w:rsidRDefault="00AD4285">
            <w:pPr>
              <w:rPr>
                <w:rFonts w:ascii="Arial" w:hAnsi="Arial" w:cs="Arial"/>
                <w:szCs w:val="22"/>
              </w:rPr>
            </w:pPr>
            <w:r w:rsidRPr="00AD4285">
              <w:rPr>
                <w:rFonts w:ascii="Arial" w:hAnsi="Arial" w:cs="Arial"/>
                <w:szCs w:val="22"/>
              </w:rPr>
              <w:t xml:space="preserve">3×3 + 3×5 + 4×2 = </w:t>
            </w:r>
            <w:r w:rsidRPr="009B337E">
              <w:rPr>
                <w:rFonts w:ascii="Arial" w:hAnsi="Arial" w:cs="Arial"/>
                <w:b/>
                <w:bCs/>
                <w:szCs w:val="22"/>
              </w:rPr>
              <w:t>32</w:t>
            </w:r>
          </w:p>
        </w:tc>
      </w:tr>
      <w:tr w:rsidR="00AD4285" w:rsidRPr="00AD4285" w14:paraId="1D95D51C" w14:textId="77777777" w:rsidTr="00BD7F35">
        <w:trPr>
          <w:tblCellSpacing w:w="15" w:type="dxa"/>
        </w:trPr>
        <w:tc>
          <w:tcPr>
            <w:tcW w:w="0" w:type="auto"/>
            <w:vAlign w:val="center"/>
            <w:hideMark/>
          </w:tcPr>
          <w:p w14:paraId="41F7074E" w14:textId="77777777" w:rsidR="00AD4285" w:rsidRPr="00AD4285" w:rsidRDefault="00AD4285" w:rsidP="009B337E">
            <w:pPr>
              <w:jc w:val="center"/>
              <w:rPr>
                <w:rFonts w:ascii="Arial" w:hAnsi="Arial" w:cs="Arial"/>
                <w:szCs w:val="22"/>
              </w:rPr>
            </w:pPr>
            <w:r w:rsidRPr="00AD4285">
              <w:rPr>
                <w:rFonts w:ascii="Arial" w:hAnsi="Arial" w:cs="Arial"/>
                <w:szCs w:val="22"/>
              </w:rPr>
              <w:t>Option C</w:t>
            </w:r>
          </w:p>
        </w:tc>
        <w:tc>
          <w:tcPr>
            <w:tcW w:w="0" w:type="auto"/>
            <w:vAlign w:val="center"/>
            <w:hideMark/>
          </w:tcPr>
          <w:p w14:paraId="3CE02429" w14:textId="77777777" w:rsidR="00AD4285" w:rsidRPr="00AD4285" w:rsidRDefault="00AD4285" w:rsidP="009B337E">
            <w:pPr>
              <w:jc w:val="center"/>
              <w:rPr>
                <w:rFonts w:ascii="Arial" w:hAnsi="Arial" w:cs="Arial"/>
                <w:szCs w:val="22"/>
              </w:rPr>
            </w:pPr>
            <w:r w:rsidRPr="00AD4285">
              <w:rPr>
                <w:rFonts w:ascii="Arial" w:hAnsi="Arial" w:cs="Arial"/>
                <w:szCs w:val="22"/>
              </w:rPr>
              <w:t>1</w:t>
            </w:r>
          </w:p>
        </w:tc>
        <w:tc>
          <w:tcPr>
            <w:tcW w:w="0" w:type="auto"/>
            <w:vAlign w:val="center"/>
            <w:hideMark/>
          </w:tcPr>
          <w:p w14:paraId="7DD81727" w14:textId="77777777" w:rsidR="00AD4285" w:rsidRPr="00AD4285" w:rsidRDefault="00AD4285" w:rsidP="009B337E">
            <w:pPr>
              <w:jc w:val="center"/>
              <w:rPr>
                <w:rFonts w:ascii="Arial" w:hAnsi="Arial" w:cs="Arial"/>
                <w:szCs w:val="22"/>
              </w:rPr>
            </w:pPr>
            <w:r w:rsidRPr="00AD4285">
              <w:rPr>
                <w:rFonts w:ascii="Arial" w:hAnsi="Arial" w:cs="Arial"/>
                <w:szCs w:val="22"/>
              </w:rPr>
              <w:t>5</w:t>
            </w:r>
          </w:p>
        </w:tc>
        <w:tc>
          <w:tcPr>
            <w:tcW w:w="0" w:type="auto"/>
            <w:vAlign w:val="center"/>
            <w:hideMark/>
          </w:tcPr>
          <w:p w14:paraId="65FD2056" w14:textId="77777777" w:rsidR="00AD4285" w:rsidRPr="00AD4285" w:rsidRDefault="00AD4285" w:rsidP="009B337E">
            <w:pPr>
              <w:jc w:val="center"/>
              <w:rPr>
                <w:rFonts w:ascii="Arial" w:hAnsi="Arial" w:cs="Arial"/>
                <w:szCs w:val="22"/>
              </w:rPr>
            </w:pPr>
            <w:r w:rsidRPr="00AD4285">
              <w:rPr>
                <w:rFonts w:ascii="Arial" w:hAnsi="Arial" w:cs="Arial"/>
                <w:szCs w:val="22"/>
              </w:rPr>
              <w:t>5</w:t>
            </w:r>
          </w:p>
        </w:tc>
        <w:tc>
          <w:tcPr>
            <w:tcW w:w="0" w:type="auto"/>
            <w:vAlign w:val="center"/>
            <w:hideMark/>
          </w:tcPr>
          <w:p w14:paraId="3ACE761C" w14:textId="77777777" w:rsidR="00AD4285" w:rsidRPr="00AD4285" w:rsidRDefault="00AD4285">
            <w:pPr>
              <w:rPr>
                <w:rFonts w:ascii="Arial" w:hAnsi="Arial" w:cs="Arial"/>
                <w:szCs w:val="22"/>
              </w:rPr>
            </w:pPr>
            <w:r w:rsidRPr="00AD4285">
              <w:rPr>
                <w:rFonts w:ascii="Arial" w:hAnsi="Arial" w:cs="Arial"/>
                <w:szCs w:val="22"/>
              </w:rPr>
              <w:t xml:space="preserve">1×3 + 5×5 + 5×2 = </w:t>
            </w:r>
            <w:r w:rsidRPr="009B337E">
              <w:rPr>
                <w:rFonts w:ascii="Arial" w:hAnsi="Arial" w:cs="Arial"/>
                <w:b/>
                <w:bCs/>
                <w:szCs w:val="22"/>
              </w:rPr>
              <w:t>38</w:t>
            </w:r>
          </w:p>
        </w:tc>
      </w:tr>
    </w:tbl>
    <w:p w14:paraId="70384E05" w14:textId="0F7F459B" w:rsidR="0014744F" w:rsidRPr="00077DF1" w:rsidRDefault="0014744F" w:rsidP="0014744F">
      <w:pPr>
        <w:pStyle w:val="StandardWeb"/>
        <w:rPr>
          <w:rFonts w:ascii="Arial" w:eastAsiaTheme="minorHAnsi" w:hAnsi="Arial" w:cs="Arial"/>
          <w:bCs/>
          <w:sz w:val="22"/>
          <w:szCs w:val="22"/>
          <w:lang w:eastAsia="en-US"/>
        </w:rPr>
      </w:pPr>
      <w:r w:rsidRPr="00077DF1">
        <w:rPr>
          <w:rFonts w:ascii="Arial" w:eastAsiaTheme="minorHAnsi" w:hAnsi="Arial" w:cs="Arial"/>
          <w:bCs/>
          <w:sz w:val="22"/>
          <w:szCs w:val="22"/>
          <w:lang w:eastAsia="en-US"/>
        </w:rPr>
        <w:br/>
      </w:r>
    </w:p>
    <w:p w14:paraId="25025418" w14:textId="1C048A4C" w:rsidR="0030050B" w:rsidRPr="00077DF1" w:rsidRDefault="0030050B" w:rsidP="00445506">
      <w:pPr>
        <w:jc w:val="left"/>
        <w:rPr>
          <w:rFonts w:ascii="Arial" w:eastAsia="Times New Roman" w:hAnsi="Arial" w:cs="Arial"/>
        </w:rPr>
      </w:pPr>
    </w:p>
    <w:sectPr w:rsidR="0030050B" w:rsidRPr="00077DF1" w:rsidSect="00445506">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B098C" w14:textId="77777777" w:rsidR="00606377" w:rsidRDefault="00606377">
      <w:pPr>
        <w:spacing w:before="0" w:after="0" w:line="240" w:lineRule="auto"/>
      </w:pPr>
      <w:r>
        <w:separator/>
      </w:r>
    </w:p>
  </w:endnote>
  <w:endnote w:type="continuationSeparator" w:id="0">
    <w:p w14:paraId="36CB575B" w14:textId="77777777" w:rsidR="00606377" w:rsidRDefault="006063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7386D" w14:textId="12FBFAFC" w:rsidR="005D2D8E" w:rsidRPr="005D2D8E" w:rsidRDefault="005D2D8E" w:rsidP="005D2D8E">
    <w:pPr>
      <w:rPr>
        <w:szCs w:val="22"/>
      </w:rPr>
    </w:pPr>
    <w:r>
      <w:rPr>
        <w:szCs w:val="22"/>
      </w:rPr>
      <w:t>Stand 2025</w:t>
    </w:r>
    <w:r w:rsidRPr="005D2D8E">
      <w:rPr>
        <w:szCs w:val="22"/>
      </w:rPr>
      <w:ptab w:relativeTo="margin" w:alignment="center" w:leader="none"/>
    </w:r>
    <w:r w:rsidRPr="005D2D8E">
      <w:rPr>
        <w:rFonts w:ascii="Arial" w:eastAsia="Times New Roman" w:hAnsi="Arial" w:cs="Arial"/>
        <w:szCs w:val="22"/>
      </w:rPr>
      <w:t>Wie kommen wir zu Entscheidungen?</w:t>
    </w:r>
    <w:r w:rsidRPr="005D2D8E">
      <w:rPr>
        <w:rFonts w:ascii="Arial" w:eastAsia="Times New Roman" w:hAnsi="Arial" w:cs="Arial"/>
        <w:szCs w:val="22"/>
      </w:rPr>
      <w:t xml:space="preserve"> </w:t>
    </w:r>
    <w:r w:rsidRPr="005D2D8E">
      <w:rPr>
        <w:szCs w:val="22"/>
      </w:rPr>
      <w:ptab w:relativeTo="margin" w:alignment="right" w:leader="none"/>
    </w:r>
    <w:r>
      <w:rPr>
        <w:szCs w:val="22"/>
      </w:rPr>
      <w:t>Kontakt 0761 2188860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4F239" w14:textId="77777777" w:rsidR="00606377" w:rsidRDefault="00606377">
      <w:pPr>
        <w:spacing w:before="0" w:after="0" w:line="240" w:lineRule="auto"/>
      </w:pPr>
      <w:r>
        <w:separator/>
      </w:r>
    </w:p>
  </w:footnote>
  <w:footnote w:type="continuationSeparator" w:id="0">
    <w:p w14:paraId="46BC9DD2" w14:textId="77777777" w:rsidR="00606377" w:rsidRDefault="006063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7DE7" w14:textId="573B33EC" w:rsidR="005D2D8E" w:rsidRDefault="005D2D8E">
    <w:pPr>
      <w:pStyle w:val="Kopfzeile"/>
    </w:pPr>
    <w:r>
      <w:rPr>
        <w:noProof/>
      </w:rPr>
      <w:drawing>
        <wp:anchor distT="0" distB="0" distL="114300" distR="114300" simplePos="0" relativeHeight="251659264" behindDoc="0" locked="0" layoutInCell="1" allowOverlap="1" wp14:anchorId="1543CBFD" wp14:editId="2D24A2C2">
          <wp:simplePos x="0" y="0"/>
          <wp:positionH relativeFrom="column">
            <wp:posOffset>5534167</wp:posOffset>
          </wp:positionH>
          <wp:positionV relativeFrom="paragraph">
            <wp:posOffset>-82522</wp:posOffset>
          </wp:positionV>
          <wp:extent cx="603279" cy="598056"/>
          <wp:effectExtent l="0" t="0" r="635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603279" cy="5980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72F4"/>
    <w:multiLevelType w:val="hybridMultilevel"/>
    <w:tmpl w:val="A2A2CD7E"/>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8637204"/>
    <w:multiLevelType w:val="hybridMultilevel"/>
    <w:tmpl w:val="9FD2E75E"/>
    <w:lvl w:ilvl="0" w:tplc="0407000F">
      <w:start w:val="1"/>
      <w:numFmt w:val="decimal"/>
      <w:lvlText w:val="%1."/>
      <w:lvlJc w:val="left"/>
      <w:pPr>
        <w:ind w:left="644"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27B2951"/>
    <w:multiLevelType w:val="hybridMultilevel"/>
    <w:tmpl w:val="70E43448"/>
    <w:lvl w:ilvl="0" w:tplc="28EA1942">
      <w:start w:val="2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C92714"/>
    <w:multiLevelType w:val="hybridMultilevel"/>
    <w:tmpl w:val="D5189E34"/>
    <w:lvl w:ilvl="0" w:tplc="208019CE">
      <w:start w:val="1"/>
      <w:numFmt w:val="bullet"/>
      <w:lvlText w:val="-"/>
      <w:lvlJc w:val="left"/>
      <w:pPr>
        <w:ind w:left="1004" w:hanging="360"/>
      </w:pPr>
      <w:rPr>
        <w:rFonts w:ascii="Arial" w:hAnsi="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15B03A24"/>
    <w:multiLevelType w:val="hybridMultilevel"/>
    <w:tmpl w:val="A7446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EEBAC3"/>
    <w:multiLevelType w:val="hybridMultilevel"/>
    <w:tmpl w:val="4C9D41B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C152B45"/>
    <w:multiLevelType w:val="hybridMultilevel"/>
    <w:tmpl w:val="97F25B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07A1DF8"/>
    <w:multiLevelType w:val="hybridMultilevel"/>
    <w:tmpl w:val="B34ACF94"/>
    <w:lvl w:ilvl="0" w:tplc="ED7E906A">
      <w:start w:val="20"/>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2030AA0"/>
    <w:multiLevelType w:val="multilevel"/>
    <w:tmpl w:val="9DA2D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23408E"/>
    <w:multiLevelType w:val="hybridMultilevel"/>
    <w:tmpl w:val="655C0C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E8AEF40"/>
    <w:multiLevelType w:val="hybridMultilevel"/>
    <w:tmpl w:val="4B6570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EEE1898"/>
    <w:multiLevelType w:val="hybridMultilevel"/>
    <w:tmpl w:val="769495A4"/>
    <w:lvl w:ilvl="0" w:tplc="208019C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54D787D"/>
    <w:multiLevelType w:val="hybridMultilevel"/>
    <w:tmpl w:val="3412E9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AF32FC6"/>
    <w:multiLevelType w:val="hybridMultilevel"/>
    <w:tmpl w:val="FFEA5D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F0A2210"/>
    <w:multiLevelType w:val="hybridMultilevel"/>
    <w:tmpl w:val="F3AA7572"/>
    <w:lvl w:ilvl="0" w:tplc="AEF8E26E">
      <w:numFmt w:val="bullet"/>
      <w:lvlText w:val="-"/>
      <w:lvlJc w:val="left"/>
      <w:pPr>
        <w:ind w:left="1080" w:hanging="360"/>
      </w:pPr>
      <w:rPr>
        <w:rFonts w:ascii="Calibri" w:eastAsia="Calibri" w:hAnsi="Calibri"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420E65BF"/>
    <w:multiLevelType w:val="hybridMultilevel"/>
    <w:tmpl w:val="46080F26"/>
    <w:lvl w:ilvl="0" w:tplc="AEF8E26E">
      <w:numFmt w:val="bullet"/>
      <w:lvlText w:val="-"/>
      <w:lvlJc w:val="left"/>
      <w:pPr>
        <w:ind w:left="1080" w:hanging="360"/>
      </w:pPr>
      <w:rPr>
        <w:rFonts w:ascii="Calibri" w:eastAsia="Calibri" w:hAnsi="Calibri"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42D05540"/>
    <w:multiLevelType w:val="multilevel"/>
    <w:tmpl w:val="6E52D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B95FDC"/>
    <w:multiLevelType w:val="hybridMultilevel"/>
    <w:tmpl w:val="0AC6315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CAC2464"/>
    <w:multiLevelType w:val="hybridMultilevel"/>
    <w:tmpl w:val="74BCA9EC"/>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4EB363C8"/>
    <w:multiLevelType w:val="hybridMultilevel"/>
    <w:tmpl w:val="9FD2E75E"/>
    <w:lvl w:ilvl="0" w:tplc="0407000F">
      <w:start w:val="1"/>
      <w:numFmt w:val="decimal"/>
      <w:lvlText w:val="%1."/>
      <w:lvlJc w:val="left"/>
      <w:pPr>
        <w:ind w:left="644"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4F2F74D7"/>
    <w:multiLevelType w:val="hybridMultilevel"/>
    <w:tmpl w:val="79067572"/>
    <w:lvl w:ilvl="0" w:tplc="04070003">
      <w:start w:val="1"/>
      <w:numFmt w:val="bullet"/>
      <w:lvlText w:val="o"/>
      <w:lvlJc w:val="left"/>
      <w:pPr>
        <w:ind w:left="2520" w:hanging="360"/>
      </w:pPr>
      <w:rPr>
        <w:rFonts w:ascii="Courier New" w:hAnsi="Courier New" w:cs="Courier New" w:hint="default"/>
      </w:rPr>
    </w:lvl>
    <w:lvl w:ilvl="1" w:tplc="04070003">
      <w:start w:val="1"/>
      <w:numFmt w:val="bullet"/>
      <w:lvlText w:val="o"/>
      <w:lvlJc w:val="left"/>
      <w:pPr>
        <w:ind w:left="3240" w:hanging="360"/>
      </w:pPr>
      <w:rPr>
        <w:rFonts w:ascii="Courier New" w:hAnsi="Courier New" w:cs="Courier New" w:hint="default"/>
      </w:rPr>
    </w:lvl>
    <w:lvl w:ilvl="2" w:tplc="04070005">
      <w:start w:val="1"/>
      <w:numFmt w:val="bullet"/>
      <w:lvlText w:val=""/>
      <w:lvlJc w:val="left"/>
      <w:pPr>
        <w:ind w:left="3960" w:hanging="360"/>
      </w:pPr>
      <w:rPr>
        <w:rFonts w:ascii="Wingdings" w:hAnsi="Wingdings" w:hint="default"/>
      </w:rPr>
    </w:lvl>
    <w:lvl w:ilvl="3" w:tplc="04070001">
      <w:start w:val="1"/>
      <w:numFmt w:val="bullet"/>
      <w:lvlText w:val=""/>
      <w:lvlJc w:val="left"/>
      <w:pPr>
        <w:ind w:left="4680" w:hanging="360"/>
      </w:pPr>
      <w:rPr>
        <w:rFonts w:ascii="Symbol" w:hAnsi="Symbol" w:hint="default"/>
      </w:rPr>
    </w:lvl>
    <w:lvl w:ilvl="4" w:tplc="04070003">
      <w:start w:val="1"/>
      <w:numFmt w:val="bullet"/>
      <w:lvlText w:val="o"/>
      <w:lvlJc w:val="left"/>
      <w:pPr>
        <w:ind w:left="5400" w:hanging="360"/>
      </w:pPr>
      <w:rPr>
        <w:rFonts w:ascii="Courier New" w:hAnsi="Courier New" w:cs="Courier New" w:hint="default"/>
      </w:rPr>
    </w:lvl>
    <w:lvl w:ilvl="5" w:tplc="04070005">
      <w:start w:val="1"/>
      <w:numFmt w:val="bullet"/>
      <w:lvlText w:val=""/>
      <w:lvlJc w:val="left"/>
      <w:pPr>
        <w:ind w:left="6120" w:hanging="360"/>
      </w:pPr>
      <w:rPr>
        <w:rFonts w:ascii="Wingdings" w:hAnsi="Wingdings" w:hint="default"/>
      </w:rPr>
    </w:lvl>
    <w:lvl w:ilvl="6" w:tplc="04070001">
      <w:start w:val="1"/>
      <w:numFmt w:val="bullet"/>
      <w:lvlText w:val=""/>
      <w:lvlJc w:val="left"/>
      <w:pPr>
        <w:ind w:left="6840" w:hanging="360"/>
      </w:pPr>
      <w:rPr>
        <w:rFonts w:ascii="Symbol" w:hAnsi="Symbol" w:hint="default"/>
      </w:rPr>
    </w:lvl>
    <w:lvl w:ilvl="7" w:tplc="04070003">
      <w:start w:val="1"/>
      <w:numFmt w:val="bullet"/>
      <w:lvlText w:val="o"/>
      <w:lvlJc w:val="left"/>
      <w:pPr>
        <w:ind w:left="7560" w:hanging="360"/>
      </w:pPr>
      <w:rPr>
        <w:rFonts w:ascii="Courier New" w:hAnsi="Courier New" w:cs="Courier New" w:hint="default"/>
      </w:rPr>
    </w:lvl>
    <w:lvl w:ilvl="8" w:tplc="04070005">
      <w:start w:val="1"/>
      <w:numFmt w:val="bullet"/>
      <w:lvlText w:val=""/>
      <w:lvlJc w:val="left"/>
      <w:pPr>
        <w:ind w:left="8280" w:hanging="360"/>
      </w:pPr>
      <w:rPr>
        <w:rFonts w:ascii="Wingdings" w:hAnsi="Wingdings" w:hint="default"/>
      </w:rPr>
    </w:lvl>
  </w:abstractNum>
  <w:abstractNum w:abstractNumId="21" w15:restartNumberingAfterBreak="0">
    <w:nsid w:val="5291476D"/>
    <w:multiLevelType w:val="hybridMultilevel"/>
    <w:tmpl w:val="8A5A30CE"/>
    <w:lvl w:ilvl="0" w:tplc="6F160EB4">
      <w:start w:val="2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6FD4B77"/>
    <w:multiLevelType w:val="hybridMultilevel"/>
    <w:tmpl w:val="BED8D7EA"/>
    <w:lvl w:ilvl="0" w:tplc="AEF8E26E">
      <w:numFmt w:val="bullet"/>
      <w:lvlText w:val="-"/>
      <w:lvlJc w:val="left"/>
      <w:pPr>
        <w:ind w:left="1080" w:hanging="360"/>
      </w:pPr>
      <w:rPr>
        <w:rFonts w:ascii="Calibri" w:eastAsia="Calibri" w:hAnsi="Calibri"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9F80B4B"/>
    <w:multiLevelType w:val="multilevel"/>
    <w:tmpl w:val="DA7E9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F72E80"/>
    <w:multiLevelType w:val="hybridMultilevel"/>
    <w:tmpl w:val="5E181A40"/>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5" w15:restartNumberingAfterBreak="0">
    <w:nsid w:val="6C94392C"/>
    <w:multiLevelType w:val="hybridMultilevel"/>
    <w:tmpl w:val="73C4BB80"/>
    <w:lvl w:ilvl="0" w:tplc="0407000F">
      <w:start w:val="1"/>
      <w:numFmt w:val="decimal"/>
      <w:lvlText w:val="%1."/>
      <w:lvlJc w:val="left"/>
      <w:pPr>
        <w:ind w:left="644"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71860085"/>
    <w:multiLevelType w:val="hybridMultilevel"/>
    <w:tmpl w:val="1B4A5EEE"/>
    <w:lvl w:ilvl="0" w:tplc="208019C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4192BAA"/>
    <w:multiLevelType w:val="hybridMultilevel"/>
    <w:tmpl w:val="A6105452"/>
    <w:lvl w:ilvl="0" w:tplc="0407000F">
      <w:start w:val="1"/>
      <w:numFmt w:val="decimal"/>
      <w:lvlText w:val="%1."/>
      <w:lvlJc w:val="left"/>
      <w:pPr>
        <w:ind w:left="644"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757677A3"/>
    <w:multiLevelType w:val="hybridMultilevel"/>
    <w:tmpl w:val="D7347B4A"/>
    <w:lvl w:ilvl="0" w:tplc="0407000F">
      <w:start w:val="1"/>
      <w:numFmt w:val="decimal"/>
      <w:lvlText w:val="%1."/>
      <w:lvlJc w:val="left"/>
      <w:pPr>
        <w:ind w:left="644"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75CF6172"/>
    <w:multiLevelType w:val="hybridMultilevel"/>
    <w:tmpl w:val="2BF6EE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A502639"/>
    <w:multiLevelType w:val="hybridMultilevel"/>
    <w:tmpl w:val="009CAE5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1" w15:restartNumberingAfterBreak="0">
    <w:nsid w:val="7AF26109"/>
    <w:multiLevelType w:val="hybridMultilevel"/>
    <w:tmpl w:val="C8F04F2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2" w15:restartNumberingAfterBreak="0">
    <w:nsid w:val="7F75100C"/>
    <w:multiLevelType w:val="hybridMultilevel"/>
    <w:tmpl w:val="7C30E1BC"/>
    <w:lvl w:ilvl="0" w:tplc="208019C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4"/>
  </w:num>
  <w:num w:numId="4">
    <w:abstractNumId w:val="22"/>
  </w:num>
  <w:num w:numId="5">
    <w:abstractNumId w:val="7"/>
  </w:num>
  <w:num w:numId="6">
    <w:abstractNumId w:val="25"/>
  </w:num>
  <w:num w:numId="7">
    <w:abstractNumId w:val="21"/>
  </w:num>
  <w:num w:numId="8">
    <w:abstractNumId w:val="9"/>
  </w:num>
  <w:num w:numId="9">
    <w:abstractNumId w:val="13"/>
  </w:num>
  <w:num w:numId="10">
    <w:abstractNumId w:val="5"/>
  </w:num>
  <w:num w:numId="11">
    <w:abstractNumId w:val="6"/>
  </w:num>
  <w:num w:numId="12">
    <w:abstractNumId w:val="10"/>
  </w:num>
  <w:num w:numId="13">
    <w:abstractNumId w:val="17"/>
  </w:num>
  <w:num w:numId="14">
    <w:abstractNumId w:val="31"/>
  </w:num>
  <w:num w:numId="15">
    <w:abstractNumId w:val="29"/>
  </w:num>
  <w:num w:numId="16">
    <w:abstractNumId w:val="12"/>
  </w:num>
  <w:num w:numId="17">
    <w:abstractNumId w:val="32"/>
  </w:num>
  <w:num w:numId="18">
    <w:abstractNumId w:val="3"/>
  </w:num>
  <w:num w:numId="19">
    <w:abstractNumId w:val="11"/>
  </w:num>
  <w:num w:numId="20">
    <w:abstractNumId w:val="26"/>
  </w:num>
  <w:num w:numId="21">
    <w:abstractNumId w:val="30"/>
  </w:num>
  <w:num w:numId="22">
    <w:abstractNumId w:val="20"/>
  </w:num>
  <w:num w:numId="23">
    <w:abstractNumId w:val="18"/>
  </w:num>
  <w:num w:numId="24">
    <w:abstractNumId w:val="0"/>
  </w:num>
  <w:num w:numId="25">
    <w:abstractNumId w:val="16"/>
  </w:num>
  <w:num w:numId="26">
    <w:abstractNumId w:val="23"/>
  </w:num>
  <w:num w:numId="27">
    <w:abstractNumId w:val="8"/>
  </w:num>
  <w:num w:numId="28">
    <w:abstractNumId w:val="0"/>
  </w:num>
  <w:num w:numId="29">
    <w:abstractNumId w:val="24"/>
  </w:num>
  <w:num w:numId="30">
    <w:abstractNumId w:val="1"/>
  </w:num>
  <w:num w:numId="31">
    <w:abstractNumId w:val="19"/>
  </w:num>
  <w:num w:numId="32">
    <w:abstractNumId w:val="27"/>
  </w:num>
  <w:num w:numId="33">
    <w:abstractNumId w:val="28"/>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A72"/>
    <w:rsid w:val="00050B63"/>
    <w:rsid w:val="000579E1"/>
    <w:rsid w:val="0007463C"/>
    <w:rsid w:val="00077DF1"/>
    <w:rsid w:val="00087F6D"/>
    <w:rsid w:val="00091E05"/>
    <w:rsid w:val="000D299F"/>
    <w:rsid w:val="000F7C7D"/>
    <w:rsid w:val="00145FF1"/>
    <w:rsid w:val="0014744F"/>
    <w:rsid w:val="0015666F"/>
    <w:rsid w:val="001573CE"/>
    <w:rsid w:val="001578EA"/>
    <w:rsid w:val="001E0290"/>
    <w:rsid w:val="00223776"/>
    <w:rsid w:val="002611C3"/>
    <w:rsid w:val="00273608"/>
    <w:rsid w:val="002E040F"/>
    <w:rsid w:val="0030050B"/>
    <w:rsid w:val="00316A3C"/>
    <w:rsid w:val="0035337B"/>
    <w:rsid w:val="003E4F5F"/>
    <w:rsid w:val="00445506"/>
    <w:rsid w:val="004652FE"/>
    <w:rsid w:val="00480083"/>
    <w:rsid w:val="004D2DA2"/>
    <w:rsid w:val="004D7A30"/>
    <w:rsid w:val="004F31E5"/>
    <w:rsid w:val="0050599B"/>
    <w:rsid w:val="0055491D"/>
    <w:rsid w:val="00572415"/>
    <w:rsid w:val="005D2D8E"/>
    <w:rsid w:val="006009EB"/>
    <w:rsid w:val="0060446E"/>
    <w:rsid w:val="00606377"/>
    <w:rsid w:val="00616F32"/>
    <w:rsid w:val="006D1414"/>
    <w:rsid w:val="006E0A72"/>
    <w:rsid w:val="006E25E0"/>
    <w:rsid w:val="00716679"/>
    <w:rsid w:val="0073634B"/>
    <w:rsid w:val="0075333E"/>
    <w:rsid w:val="007A4C1F"/>
    <w:rsid w:val="007E774D"/>
    <w:rsid w:val="00800B95"/>
    <w:rsid w:val="00814811"/>
    <w:rsid w:val="00826BCC"/>
    <w:rsid w:val="00856147"/>
    <w:rsid w:val="00856DF9"/>
    <w:rsid w:val="00873179"/>
    <w:rsid w:val="00873926"/>
    <w:rsid w:val="00880C8F"/>
    <w:rsid w:val="008875BE"/>
    <w:rsid w:val="009400C6"/>
    <w:rsid w:val="00990A63"/>
    <w:rsid w:val="009B337E"/>
    <w:rsid w:val="009F4556"/>
    <w:rsid w:val="00A10487"/>
    <w:rsid w:val="00A21106"/>
    <w:rsid w:val="00A22D8D"/>
    <w:rsid w:val="00A30342"/>
    <w:rsid w:val="00A8469C"/>
    <w:rsid w:val="00AB60E3"/>
    <w:rsid w:val="00AD0E9C"/>
    <w:rsid w:val="00AD4285"/>
    <w:rsid w:val="00B62CC8"/>
    <w:rsid w:val="00B7028A"/>
    <w:rsid w:val="00B714CC"/>
    <w:rsid w:val="00B97709"/>
    <w:rsid w:val="00BB2E97"/>
    <w:rsid w:val="00BC42EC"/>
    <w:rsid w:val="00BD7F35"/>
    <w:rsid w:val="00BF245A"/>
    <w:rsid w:val="00BF3E4D"/>
    <w:rsid w:val="00C03B86"/>
    <w:rsid w:val="00CA5332"/>
    <w:rsid w:val="00CD4D74"/>
    <w:rsid w:val="00D134FA"/>
    <w:rsid w:val="00D644D5"/>
    <w:rsid w:val="00D7152D"/>
    <w:rsid w:val="00D8187D"/>
    <w:rsid w:val="00D860B9"/>
    <w:rsid w:val="00D87F83"/>
    <w:rsid w:val="00DB1022"/>
    <w:rsid w:val="00DC0C27"/>
    <w:rsid w:val="00DE022F"/>
    <w:rsid w:val="00E21006"/>
    <w:rsid w:val="00E45228"/>
    <w:rsid w:val="00E50065"/>
    <w:rsid w:val="00E9688C"/>
    <w:rsid w:val="00F06911"/>
    <w:rsid w:val="00F3226C"/>
    <w:rsid w:val="00F35721"/>
    <w:rsid w:val="00F87DC5"/>
    <w:rsid w:val="00FA7E1D"/>
    <w:rsid w:val="00FB6D2C"/>
    <w:rsid w:val="00FD7AB3"/>
    <w:rsid w:val="00FE4F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1439E"/>
  <w15:chartTrackingRefBased/>
  <w15:docId w15:val="{636DE2A2-5BC7-4C6A-A202-1AE4F027D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de-DE"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D4D74"/>
    <w:pPr>
      <w:jc w:val="both"/>
    </w:pPr>
    <w:rPr>
      <w:sz w:val="22"/>
    </w:rPr>
  </w:style>
  <w:style w:type="paragraph" w:styleId="berschrift1">
    <w:name w:val="heading 1"/>
    <w:basedOn w:val="Standard"/>
    <w:next w:val="Standard"/>
    <w:link w:val="berschrift1Zchn"/>
    <w:uiPriority w:val="9"/>
    <w:qFormat/>
    <w:rsid w:val="006D1414"/>
    <w:pPr>
      <w:pBdr>
        <w:top w:val="single" w:sz="24" w:space="0" w:color="DB0812" w:themeColor="accent1"/>
        <w:left w:val="single" w:sz="24" w:space="0" w:color="DB0812" w:themeColor="accent1"/>
        <w:bottom w:val="single" w:sz="24" w:space="0" w:color="DB0812" w:themeColor="accent1"/>
        <w:right w:val="single" w:sz="24" w:space="0" w:color="DB0812" w:themeColor="accent1"/>
      </w:pBdr>
      <w:shd w:val="clear" w:color="auto" w:fill="DB0812" w:themeFill="accent1"/>
      <w:spacing w:after="0"/>
      <w:outlineLvl w:val="0"/>
    </w:pPr>
    <w:rPr>
      <w:caps/>
      <w:color w:val="FFFFFF" w:themeColor="background1"/>
      <w:spacing w:val="15"/>
      <w:szCs w:val="22"/>
    </w:rPr>
  </w:style>
  <w:style w:type="paragraph" w:styleId="berschrift2">
    <w:name w:val="heading 2"/>
    <w:basedOn w:val="Standard"/>
    <w:next w:val="Standard"/>
    <w:link w:val="berschrift2Zchn"/>
    <w:uiPriority w:val="9"/>
    <w:unhideWhenUsed/>
    <w:qFormat/>
    <w:rsid w:val="006D1414"/>
    <w:pPr>
      <w:pBdr>
        <w:top w:val="single" w:sz="24" w:space="0" w:color="FDC8CA" w:themeColor="accent1" w:themeTint="33"/>
        <w:left w:val="single" w:sz="24" w:space="0" w:color="FDC8CA" w:themeColor="accent1" w:themeTint="33"/>
        <w:bottom w:val="single" w:sz="24" w:space="0" w:color="FDC8CA" w:themeColor="accent1" w:themeTint="33"/>
        <w:right w:val="single" w:sz="24" w:space="0" w:color="FDC8CA" w:themeColor="accent1" w:themeTint="33"/>
      </w:pBdr>
      <w:shd w:val="clear" w:color="auto" w:fill="FDC8CA" w:themeFill="accent1" w:themeFillTint="33"/>
      <w:spacing w:after="0"/>
      <w:outlineLvl w:val="1"/>
    </w:pPr>
    <w:rPr>
      <w:caps/>
      <w:spacing w:val="15"/>
    </w:rPr>
  </w:style>
  <w:style w:type="paragraph" w:styleId="berschrift3">
    <w:name w:val="heading 3"/>
    <w:basedOn w:val="Standard"/>
    <w:next w:val="Standard"/>
    <w:link w:val="berschrift3Zchn"/>
    <w:uiPriority w:val="9"/>
    <w:semiHidden/>
    <w:unhideWhenUsed/>
    <w:qFormat/>
    <w:rsid w:val="006D1414"/>
    <w:pPr>
      <w:pBdr>
        <w:top w:val="single" w:sz="6" w:space="2" w:color="DB0812" w:themeColor="accent1"/>
      </w:pBdr>
      <w:spacing w:before="300" w:after="0"/>
      <w:outlineLvl w:val="2"/>
    </w:pPr>
    <w:rPr>
      <w:caps/>
      <w:color w:val="6D0408" w:themeColor="accent1" w:themeShade="7F"/>
      <w:spacing w:val="15"/>
    </w:rPr>
  </w:style>
  <w:style w:type="paragraph" w:styleId="berschrift4">
    <w:name w:val="heading 4"/>
    <w:basedOn w:val="Standard"/>
    <w:next w:val="Standard"/>
    <w:link w:val="berschrift4Zchn"/>
    <w:uiPriority w:val="9"/>
    <w:semiHidden/>
    <w:unhideWhenUsed/>
    <w:qFormat/>
    <w:rsid w:val="006D1414"/>
    <w:pPr>
      <w:pBdr>
        <w:top w:val="dotted" w:sz="6" w:space="2" w:color="DB0812" w:themeColor="accent1"/>
      </w:pBdr>
      <w:spacing w:before="200" w:after="0"/>
      <w:outlineLvl w:val="3"/>
    </w:pPr>
    <w:rPr>
      <w:caps/>
      <w:color w:val="A4060D" w:themeColor="accent1" w:themeShade="BF"/>
      <w:spacing w:val="10"/>
    </w:rPr>
  </w:style>
  <w:style w:type="paragraph" w:styleId="berschrift5">
    <w:name w:val="heading 5"/>
    <w:basedOn w:val="Standard"/>
    <w:next w:val="Standard"/>
    <w:link w:val="berschrift5Zchn"/>
    <w:uiPriority w:val="9"/>
    <w:semiHidden/>
    <w:unhideWhenUsed/>
    <w:qFormat/>
    <w:rsid w:val="006D1414"/>
    <w:pPr>
      <w:pBdr>
        <w:bottom w:val="single" w:sz="6" w:space="1" w:color="DB0812" w:themeColor="accent1"/>
      </w:pBdr>
      <w:spacing w:before="200" w:after="0"/>
      <w:outlineLvl w:val="4"/>
    </w:pPr>
    <w:rPr>
      <w:caps/>
      <w:color w:val="A4060D" w:themeColor="accent1" w:themeShade="BF"/>
      <w:spacing w:val="10"/>
    </w:rPr>
  </w:style>
  <w:style w:type="paragraph" w:styleId="berschrift6">
    <w:name w:val="heading 6"/>
    <w:basedOn w:val="Standard"/>
    <w:next w:val="Standard"/>
    <w:link w:val="berschrift6Zchn"/>
    <w:uiPriority w:val="9"/>
    <w:semiHidden/>
    <w:unhideWhenUsed/>
    <w:qFormat/>
    <w:rsid w:val="006D1414"/>
    <w:pPr>
      <w:pBdr>
        <w:bottom w:val="dotted" w:sz="6" w:space="1" w:color="DB0812" w:themeColor="accent1"/>
      </w:pBdr>
      <w:spacing w:before="200" w:after="0"/>
      <w:outlineLvl w:val="5"/>
    </w:pPr>
    <w:rPr>
      <w:caps/>
      <w:color w:val="A4060D" w:themeColor="accent1" w:themeShade="BF"/>
      <w:spacing w:val="10"/>
    </w:rPr>
  </w:style>
  <w:style w:type="paragraph" w:styleId="berschrift7">
    <w:name w:val="heading 7"/>
    <w:basedOn w:val="Standard"/>
    <w:next w:val="Standard"/>
    <w:link w:val="berschrift7Zchn"/>
    <w:uiPriority w:val="9"/>
    <w:semiHidden/>
    <w:unhideWhenUsed/>
    <w:qFormat/>
    <w:rsid w:val="006D1414"/>
    <w:pPr>
      <w:spacing w:before="200" w:after="0"/>
      <w:outlineLvl w:val="6"/>
    </w:pPr>
    <w:rPr>
      <w:caps/>
      <w:color w:val="A4060D" w:themeColor="accent1" w:themeShade="BF"/>
      <w:spacing w:val="10"/>
    </w:rPr>
  </w:style>
  <w:style w:type="paragraph" w:styleId="berschrift8">
    <w:name w:val="heading 8"/>
    <w:basedOn w:val="Standard"/>
    <w:next w:val="Standard"/>
    <w:link w:val="berschrift8Zchn"/>
    <w:uiPriority w:val="9"/>
    <w:semiHidden/>
    <w:unhideWhenUsed/>
    <w:qFormat/>
    <w:rsid w:val="006D1414"/>
    <w:pPr>
      <w:spacing w:before="200" w:after="0"/>
      <w:outlineLvl w:val="7"/>
    </w:pPr>
    <w:rPr>
      <w:caps/>
      <w:spacing w:val="10"/>
      <w:sz w:val="18"/>
      <w:szCs w:val="18"/>
    </w:rPr>
  </w:style>
  <w:style w:type="paragraph" w:styleId="berschrift9">
    <w:name w:val="heading 9"/>
    <w:basedOn w:val="Standard"/>
    <w:next w:val="Standard"/>
    <w:link w:val="berschrift9Zchn"/>
    <w:uiPriority w:val="9"/>
    <w:semiHidden/>
    <w:unhideWhenUsed/>
    <w:qFormat/>
    <w:rsid w:val="006D1414"/>
    <w:pPr>
      <w:spacing w:before="200" w:after="0"/>
      <w:outlineLvl w:val="8"/>
    </w:pPr>
    <w:rPr>
      <w:i/>
      <w:iCs/>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E0A7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E0A7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0A72"/>
  </w:style>
  <w:style w:type="paragraph" w:styleId="Fuzeile">
    <w:name w:val="footer"/>
    <w:basedOn w:val="Standard"/>
    <w:link w:val="FuzeileZchn"/>
    <w:uiPriority w:val="99"/>
    <w:unhideWhenUsed/>
    <w:rsid w:val="006E0A7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0A72"/>
  </w:style>
  <w:style w:type="paragraph" w:styleId="Listenabsatz">
    <w:name w:val="List Paragraph"/>
    <w:basedOn w:val="Standard"/>
    <w:uiPriority w:val="34"/>
    <w:qFormat/>
    <w:rsid w:val="006E0A72"/>
    <w:pPr>
      <w:ind w:left="720"/>
      <w:contextualSpacing/>
    </w:pPr>
  </w:style>
  <w:style w:type="character" w:customStyle="1" w:styleId="berschrift1Zchn">
    <w:name w:val="Überschrift 1 Zchn"/>
    <w:basedOn w:val="Absatz-Standardschriftart"/>
    <w:link w:val="berschrift1"/>
    <w:uiPriority w:val="9"/>
    <w:rsid w:val="006D1414"/>
    <w:rPr>
      <w:caps/>
      <w:color w:val="FFFFFF" w:themeColor="background1"/>
      <w:spacing w:val="15"/>
      <w:sz w:val="22"/>
      <w:szCs w:val="22"/>
      <w:shd w:val="clear" w:color="auto" w:fill="DB0812" w:themeFill="accent1"/>
    </w:rPr>
  </w:style>
  <w:style w:type="character" w:customStyle="1" w:styleId="berschrift2Zchn">
    <w:name w:val="Überschrift 2 Zchn"/>
    <w:basedOn w:val="Absatz-Standardschriftart"/>
    <w:link w:val="berschrift2"/>
    <w:uiPriority w:val="9"/>
    <w:rsid w:val="006D1414"/>
    <w:rPr>
      <w:caps/>
      <w:spacing w:val="15"/>
      <w:shd w:val="clear" w:color="auto" w:fill="FDC8CA" w:themeFill="accent1" w:themeFillTint="33"/>
    </w:rPr>
  </w:style>
  <w:style w:type="character" w:customStyle="1" w:styleId="berschrift3Zchn">
    <w:name w:val="Überschrift 3 Zchn"/>
    <w:basedOn w:val="Absatz-Standardschriftart"/>
    <w:link w:val="berschrift3"/>
    <w:uiPriority w:val="9"/>
    <w:semiHidden/>
    <w:rsid w:val="006D1414"/>
    <w:rPr>
      <w:caps/>
      <w:color w:val="6D0408" w:themeColor="accent1" w:themeShade="7F"/>
      <w:spacing w:val="15"/>
    </w:rPr>
  </w:style>
  <w:style w:type="character" w:customStyle="1" w:styleId="berschrift4Zchn">
    <w:name w:val="Überschrift 4 Zchn"/>
    <w:basedOn w:val="Absatz-Standardschriftart"/>
    <w:link w:val="berschrift4"/>
    <w:uiPriority w:val="9"/>
    <w:semiHidden/>
    <w:rsid w:val="006D1414"/>
    <w:rPr>
      <w:caps/>
      <w:color w:val="A4060D" w:themeColor="accent1" w:themeShade="BF"/>
      <w:spacing w:val="10"/>
    </w:rPr>
  </w:style>
  <w:style w:type="character" w:customStyle="1" w:styleId="berschrift5Zchn">
    <w:name w:val="Überschrift 5 Zchn"/>
    <w:basedOn w:val="Absatz-Standardschriftart"/>
    <w:link w:val="berschrift5"/>
    <w:uiPriority w:val="9"/>
    <w:semiHidden/>
    <w:rsid w:val="006D1414"/>
    <w:rPr>
      <w:caps/>
      <w:color w:val="A4060D" w:themeColor="accent1" w:themeShade="BF"/>
      <w:spacing w:val="10"/>
    </w:rPr>
  </w:style>
  <w:style w:type="character" w:customStyle="1" w:styleId="berschrift6Zchn">
    <w:name w:val="Überschrift 6 Zchn"/>
    <w:basedOn w:val="Absatz-Standardschriftart"/>
    <w:link w:val="berschrift6"/>
    <w:uiPriority w:val="9"/>
    <w:semiHidden/>
    <w:rsid w:val="006D1414"/>
    <w:rPr>
      <w:caps/>
      <w:color w:val="A4060D" w:themeColor="accent1" w:themeShade="BF"/>
      <w:spacing w:val="10"/>
    </w:rPr>
  </w:style>
  <w:style w:type="character" w:customStyle="1" w:styleId="berschrift7Zchn">
    <w:name w:val="Überschrift 7 Zchn"/>
    <w:basedOn w:val="Absatz-Standardschriftart"/>
    <w:link w:val="berschrift7"/>
    <w:uiPriority w:val="9"/>
    <w:semiHidden/>
    <w:rsid w:val="006D1414"/>
    <w:rPr>
      <w:caps/>
      <w:color w:val="A4060D" w:themeColor="accent1" w:themeShade="BF"/>
      <w:spacing w:val="10"/>
    </w:rPr>
  </w:style>
  <w:style w:type="character" w:customStyle="1" w:styleId="berschrift8Zchn">
    <w:name w:val="Überschrift 8 Zchn"/>
    <w:basedOn w:val="Absatz-Standardschriftart"/>
    <w:link w:val="berschrift8"/>
    <w:uiPriority w:val="9"/>
    <w:semiHidden/>
    <w:rsid w:val="006D1414"/>
    <w:rPr>
      <w:caps/>
      <w:spacing w:val="10"/>
      <w:sz w:val="18"/>
      <w:szCs w:val="18"/>
    </w:rPr>
  </w:style>
  <w:style w:type="character" w:customStyle="1" w:styleId="berschrift9Zchn">
    <w:name w:val="Überschrift 9 Zchn"/>
    <w:basedOn w:val="Absatz-Standardschriftart"/>
    <w:link w:val="berschrift9"/>
    <w:uiPriority w:val="9"/>
    <w:semiHidden/>
    <w:rsid w:val="006D1414"/>
    <w:rPr>
      <w:i/>
      <w:iCs/>
      <w:caps/>
      <w:spacing w:val="10"/>
      <w:sz w:val="18"/>
      <w:szCs w:val="18"/>
    </w:rPr>
  </w:style>
  <w:style w:type="paragraph" w:styleId="Beschriftung">
    <w:name w:val="caption"/>
    <w:basedOn w:val="Standard"/>
    <w:next w:val="Standard"/>
    <w:uiPriority w:val="35"/>
    <w:semiHidden/>
    <w:unhideWhenUsed/>
    <w:qFormat/>
    <w:rsid w:val="006D1414"/>
    <w:rPr>
      <w:b/>
      <w:bCs/>
      <w:color w:val="A4060D" w:themeColor="accent1" w:themeShade="BF"/>
      <w:sz w:val="16"/>
      <w:szCs w:val="16"/>
    </w:rPr>
  </w:style>
  <w:style w:type="paragraph" w:styleId="Titel">
    <w:name w:val="Title"/>
    <w:basedOn w:val="Standard"/>
    <w:next w:val="Standard"/>
    <w:link w:val="TitelZchn"/>
    <w:uiPriority w:val="10"/>
    <w:qFormat/>
    <w:rsid w:val="006D1414"/>
    <w:pPr>
      <w:spacing w:before="0" w:after="0"/>
    </w:pPr>
    <w:rPr>
      <w:rFonts w:asciiTheme="majorHAnsi" w:eastAsiaTheme="majorEastAsia" w:hAnsiTheme="majorHAnsi" w:cstheme="majorBidi"/>
      <w:caps/>
      <w:color w:val="DB0812" w:themeColor="accent1"/>
      <w:spacing w:val="10"/>
      <w:sz w:val="52"/>
      <w:szCs w:val="52"/>
    </w:rPr>
  </w:style>
  <w:style w:type="character" w:customStyle="1" w:styleId="TitelZchn">
    <w:name w:val="Titel Zchn"/>
    <w:basedOn w:val="Absatz-Standardschriftart"/>
    <w:link w:val="Titel"/>
    <w:uiPriority w:val="10"/>
    <w:rsid w:val="006D1414"/>
    <w:rPr>
      <w:rFonts w:asciiTheme="majorHAnsi" w:eastAsiaTheme="majorEastAsia" w:hAnsiTheme="majorHAnsi" w:cstheme="majorBidi"/>
      <w:caps/>
      <w:color w:val="DB0812" w:themeColor="accent1"/>
      <w:spacing w:val="10"/>
      <w:sz w:val="52"/>
      <w:szCs w:val="52"/>
    </w:rPr>
  </w:style>
  <w:style w:type="paragraph" w:styleId="Untertitel">
    <w:name w:val="Subtitle"/>
    <w:basedOn w:val="Standard"/>
    <w:next w:val="Standard"/>
    <w:link w:val="UntertitelZchn"/>
    <w:uiPriority w:val="11"/>
    <w:qFormat/>
    <w:rsid w:val="006D1414"/>
    <w:pPr>
      <w:spacing w:before="0" w:after="500" w:line="240" w:lineRule="auto"/>
    </w:pPr>
    <w:rPr>
      <w:caps/>
      <w:color w:val="595959" w:themeColor="text1" w:themeTint="A6"/>
      <w:spacing w:val="10"/>
      <w:sz w:val="21"/>
      <w:szCs w:val="21"/>
    </w:rPr>
  </w:style>
  <w:style w:type="character" w:customStyle="1" w:styleId="UntertitelZchn">
    <w:name w:val="Untertitel Zchn"/>
    <w:basedOn w:val="Absatz-Standardschriftart"/>
    <w:link w:val="Untertitel"/>
    <w:uiPriority w:val="11"/>
    <w:rsid w:val="006D1414"/>
    <w:rPr>
      <w:caps/>
      <w:color w:val="595959" w:themeColor="text1" w:themeTint="A6"/>
      <w:spacing w:val="10"/>
      <w:sz w:val="21"/>
      <w:szCs w:val="21"/>
    </w:rPr>
  </w:style>
  <w:style w:type="character" w:styleId="Fett">
    <w:name w:val="Strong"/>
    <w:uiPriority w:val="22"/>
    <w:qFormat/>
    <w:rsid w:val="006D1414"/>
    <w:rPr>
      <w:b/>
      <w:bCs/>
    </w:rPr>
  </w:style>
  <w:style w:type="character" w:styleId="Hervorhebung">
    <w:name w:val="Emphasis"/>
    <w:uiPriority w:val="20"/>
    <w:qFormat/>
    <w:rsid w:val="006D1414"/>
    <w:rPr>
      <w:caps/>
      <w:color w:val="6D0408" w:themeColor="accent1" w:themeShade="7F"/>
      <w:spacing w:val="5"/>
    </w:rPr>
  </w:style>
  <w:style w:type="paragraph" w:styleId="KeinLeerraum">
    <w:name w:val="No Spacing"/>
    <w:uiPriority w:val="1"/>
    <w:qFormat/>
    <w:rsid w:val="006D1414"/>
    <w:pPr>
      <w:spacing w:after="0" w:line="240" w:lineRule="auto"/>
    </w:pPr>
  </w:style>
  <w:style w:type="paragraph" w:styleId="Zitat">
    <w:name w:val="Quote"/>
    <w:basedOn w:val="Standard"/>
    <w:next w:val="Standard"/>
    <w:link w:val="ZitatZchn"/>
    <w:uiPriority w:val="29"/>
    <w:qFormat/>
    <w:rsid w:val="006D1414"/>
    <w:rPr>
      <w:i/>
      <w:iCs/>
      <w:sz w:val="24"/>
      <w:szCs w:val="24"/>
    </w:rPr>
  </w:style>
  <w:style w:type="character" w:customStyle="1" w:styleId="ZitatZchn">
    <w:name w:val="Zitat Zchn"/>
    <w:basedOn w:val="Absatz-Standardschriftart"/>
    <w:link w:val="Zitat"/>
    <w:uiPriority w:val="29"/>
    <w:rsid w:val="006D1414"/>
    <w:rPr>
      <w:i/>
      <w:iCs/>
      <w:sz w:val="24"/>
      <w:szCs w:val="24"/>
    </w:rPr>
  </w:style>
  <w:style w:type="paragraph" w:styleId="IntensivesZitat">
    <w:name w:val="Intense Quote"/>
    <w:basedOn w:val="Standard"/>
    <w:next w:val="Standard"/>
    <w:link w:val="IntensivesZitatZchn"/>
    <w:uiPriority w:val="30"/>
    <w:qFormat/>
    <w:rsid w:val="006D1414"/>
    <w:pPr>
      <w:spacing w:before="240" w:after="240" w:line="240" w:lineRule="auto"/>
      <w:ind w:left="1080" w:right="1080"/>
      <w:jc w:val="center"/>
    </w:pPr>
    <w:rPr>
      <w:color w:val="DB0812" w:themeColor="accent1"/>
      <w:sz w:val="24"/>
      <w:szCs w:val="24"/>
    </w:rPr>
  </w:style>
  <w:style w:type="character" w:customStyle="1" w:styleId="IntensivesZitatZchn">
    <w:name w:val="Intensives Zitat Zchn"/>
    <w:basedOn w:val="Absatz-Standardschriftart"/>
    <w:link w:val="IntensivesZitat"/>
    <w:uiPriority w:val="30"/>
    <w:rsid w:val="006D1414"/>
    <w:rPr>
      <w:color w:val="DB0812" w:themeColor="accent1"/>
      <w:sz w:val="24"/>
      <w:szCs w:val="24"/>
    </w:rPr>
  </w:style>
  <w:style w:type="character" w:styleId="SchwacheHervorhebung">
    <w:name w:val="Subtle Emphasis"/>
    <w:uiPriority w:val="19"/>
    <w:qFormat/>
    <w:rsid w:val="006D1414"/>
    <w:rPr>
      <w:i/>
      <w:iCs/>
      <w:color w:val="6D0408" w:themeColor="accent1" w:themeShade="7F"/>
    </w:rPr>
  </w:style>
  <w:style w:type="character" w:styleId="IntensiveHervorhebung">
    <w:name w:val="Intense Emphasis"/>
    <w:uiPriority w:val="21"/>
    <w:qFormat/>
    <w:rsid w:val="006D1414"/>
    <w:rPr>
      <w:b/>
      <w:bCs/>
      <w:caps/>
      <w:color w:val="6D0408" w:themeColor="accent1" w:themeShade="7F"/>
      <w:spacing w:val="10"/>
    </w:rPr>
  </w:style>
  <w:style w:type="character" w:styleId="SchwacherVerweis">
    <w:name w:val="Subtle Reference"/>
    <w:uiPriority w:val="31"/>
    <w:qFormat/>
    <w:rsid w:val="006D1414"/>
    <w:rPr>
      <w:b/>
      <w:bCs/>
      <w:color w:val="DB0812" w:themeColor="accent1"/>
    </w:rPr>
  </w:style>
  <w:style w:type="character" w:styleId="IntensiverVerweis">
    <w:name w:val="Intense Reference"/>
    <w:uiPriority w:val="32"/>
    <w:qFormat/>
    <w:rsid w:val="006D1414"/>
    <w:rPr>
      <w:b/>
      <w:bCs/>
      <w:i/>
      <w:iCs/>
      <w:caps/>
      <w:color w:val="DB0812" w:themeColor="accent1"/>
    </w:rPr>
  </w:style>
  <w:style w:type="character" w:styleId="Buchtitel">
    <w:name w:val="Book Title"/>
    <w:uiPriority w:val="33"/>
    <w:qFormat/>
    <w:rsid w:val="006D1414"/>
    <w:rPr>
      <w:b/>
      <w:bCs/>
      <w:i/>
      <w:iCs/>
      <w:spacing w:val="0"/>
    </w:rPr>
  </w:style>
  <w:style w:type="paragraph" w:styleId="Inhaltsverzeichnisberschrift">
    <w:name w:val="TOC Heading"/>
    <w:basedOn w:val="berschrift1"/>
    <w:next w:val="Standard"/>
    <w:uiPriority w:val="39"/>
    <w:semiHidden/>
    <w:unhideWhenUsed/>
    <w:qFormat/>
    <w:rsid w:val="006D1414"/>
    <w:pPr>
      <w:outlineLvl w:val="9"/>
    </w:pPr>
  </w:style>
  <w:style w:type="table" w:styleId="Gitternetztabelle4Akzent1">
    <w:name w:val="Grid Table 4 Accent 1"/>
    <w:basedOn w:val="NormaleTabelle"/>
    <w:uiPriority w:val="49"/>
    <w:rsid w:val="00CD4D74"/>
    <w:pPr>
      <w:spacing w:after="0" w:line="240" w:lineRule="auto"/>
    </w:pPr>
    <w:tblPr>
      <w:tblStyleRowBandSize w:val="1"/>
      <w:tblStyleColBandSize w:val="1"/>
      <w:tblBorders>
        <w:top w:val="single" w:sz="4" w:space="0" w:color="F95B62" w:themeColor="accent1" w:themeTint="99"/>
        <w:left w:val="single" w:sz="4" w:space="0" w:color="F95B62" w:themeColor="accent1" w:themeTint="99"/>
        <w:bottom w:val="single" w:sz="4" w:space="0" w:color="F95B62" w:themeColor="accent1" w:themeTint="99"/>
        <w:right w:val="single" w:sz="4" w:space="0" w:color="F95B62" w:themeColor="accent1" w:themeTint="99"/>
        <w:insideH w:val="single" w:sz="4" w:space="0" w:color="F95B62" w:themeColor="accent1" w:themeTint="99"/>
        <w:insideV w:val="single" w:sz="4" w:space="0" w:color="F95B62" w:themeColor="accent1" w:themeTint="99"/>
      </w:tblBorders>
    </w:tblPr>
    <w:tblStylePr w:type="firstRow">
      <w:rPr>
        <w:b/>
        <w:bCs/>
        <w:color w:val="FFFFFF" w:themeColor="background1"/>
      </w:rPr>
      <w:tblPr/>
      <w:tcPr>
        <w:tcBorders>
          <w:top w:val="single" w:sz="4" w:space="0" w:color="DB0812" w:themeColor="accent1"/>
          <w:left w:val="single" w:sz="4" w:space="0" w:color="DB0812" w:themeColor="accent1"/>
          <w:bottom w:val="single" w:sz="4" w:space="0" w:color="DB0812" w:themeColor="accent1"/>
          <w:right w:val="single" w:sz="4" w:space="0" w:color="DB0812" w:themeColor="accent1"/>
          <w:insideH w:val="nil"/>
          <w:insideV w:val="nil"/>
        </w:tcBorders>
        <w:shd w:val="clear" w:color="auto" w:fill="DB0812" w:themeFill="accent1"/>
      </w:tcPr>
    </w:tblStylePr>
    <w:tblStylePr w:type="lastRow">
      <w:rPr>
        <w:b/>
        <w:bCs/>
      </w:rPr>
      <w:tblPr/>
      <w:tcPr>
        <w:tcBorders>
          <w:top w:val="double" w:sz="4" w:space="0" w:color="DB0812" w:themeColor="accent1"/>
        </w:tcBorders>
      </w:tcPr>
    </w:tblStylePr>
    <w:tblStylePr w:type="firstCol">
      <w:rPr>
        <w:b/>
        <w:bCs/>
      </w:rPr>
    </w:tblStylePr>
    <w:tblStylePr w:type="lastCol">
      <w:rPr>
        <w:b/>
        <w:bCs/>
      </w:rPr>
    </w:tblStylePr>
    <w:tblStylePr w:type="band1Vert">
      <w:tblPr/>
      <w:tcPr>
        <w:shd w:val="clear" w:color="auto" w:fill="FDC8CA" w:themeFill="accent1" w:themeFillTint="33"/>
      </w:tcPr>
    </w:tblStylePr>
    <w:tblStylePr w:type="band1Horz">
      <w:tblPr/>
      <w:tcPr>
        <w:shd w:val="clear" w:color="auto" w:fill="FDC8CA" w:themeFill="accent1" w:themeFillTint="33"/>
      </w:tcPr>
    </w:tblStylePr>
  </w:style>
  <w:style w:type="paragraph" w:customStyle="1" w:styleId="Default">
    <w:name w:val="Default"/>
    <w:rsid w:val="004D7A30"/>
    <w:pPr>
      <w:autoSpaceDE w:val="0"/>
      <w:autoSpaceDN w:val="0"/>
      <w:adjustRightInd w:val="0"/>
      <w:spacing w:before="0" w:after="0" w:line="240" w:lineRule="auto"/>
    </w:pPr>
    <w:rPr>
      <w:rFonts w:ascii="Calibri" w:hAnsi="Calibri" w:cs="Calibri"/>
      <w:color w:val="000000"/>
      <w:sz w:val="24"/>
      <w:szCs w:val="24"/>
    </w:rPr>
  </w:style>
  <w:style w:type="paragraph" w:styleId="Sprechblasentext">
    <w:name w:val="Balloon Text"/>
    <w:basedOn w:val="Standard"/>
    <w:link w:val="SprechblasentextZchn"/>
    <w:uiPriority w:val="99"/>
    <w:semiHidden/>
    <w:unhideWhenUsed/>
    <w:rsid w:val="00B7028A"/>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7028A"/>
    <w:rPr>
      <w:rFonts w:ascii="Segoe UI" w:hAnsi="Segoe UI" w:cs="Segoe UI"/>
      <w:sz w:val="18"/>
      <w:szCs w:val="18"/>
    </w:rPr>
  </w:style>
  <w:style w:type="paragraph" w:styleId="StandardWeb">
    <w:name w:val="Normal (Web)"/>
    <w:basedOn w:val="Standard"/>
    <w:uiPriority w:val="99"/>
    <w:unhideWhenUsed/>
    <w:rsid w:val="00FE4FA0"/>
    <w:pPr>
      <w:spacing w:beforeAutospacing="1" w:after="100" w:afterAutospacing="1" w:line="240" w:lineRule="auto"/>
      <w:jc w:val="left"/>
    </w:pPr>
    <w:rPr>
      <w:rFonts w:ascii="Times New Roman" w:eastAsia="Times New Roman" w:hAnsi="Times New Roman" w:cs="Times New Roman"/>
      <w:sz w:val="24"/>
      <w:szCs w:val="24"/>
      <w:lang w:eastAsia="de-DE"/>
    </w:rPr>
  </w:style>
  <w:style w:type="character" w:customStyle="1" w:styleId="max-w-full">
    <w:name w:val="max-w-full"/>
    <w:basedOn w:val="Absatz-Standardschriftart"/>
    <w:rsid w:val="00FE4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98617">
      <w:bodyDiv w:val="1"/>
      <w:marLeft w:val="0"/>
      <w:marRight w:val="0"/>
      <w:marTop w:val="0"/>
      <w:marBottom w:val="0"/>
      <w:divBdr>
        <w:top w:val="none" w:sz="0" w:space="0" w:color="auto"/>
        <w:left w:val="none" w:sz="0" w:space="0" w:color="auto"/>
        <w:bottom w:val="none" w:sz="0" w:space="0" w:color="auto"/>
        <w:right w:val="none" w:sz="0" w:space="0" w:color="auto"/>
      </w:divBdr>
      <w:divsChild>
        <w:div w:id="632060017">
          <w:marLeft w:val="0"/>
          <w:marRight w:val="0"/>
          <w:marTop w:val="0"/>
          <w:marBottom w:val="160"/>
          <w:divBdr>
            <w:top w:val="none" w:sz="0" w:space="0" w:color="auto"/>
            <w:left w:val="none" w:sz="0" w:space="0" w:color="auto"/>
            <w:bottom w:val="none" w:sz="0" w:space="0" w:color="auto"/>
            <w:right w:val="none" w:sz="0" w:space="0" w:color="auto"/>
          </w:divBdr>
        </w:div>
        <w:div w:id="1686714786">
          <w:marLeft w:val="0"/>
          <w:marRight w:val="0"/>
          <w:marTop w:val="0"/>
          <w:marBottom w:val="160"/>
          <w:divBdr>
            <w:top w:val="none" w:sz="0" w:space="0" w:color="auto"/>
            <w:left w:val="none" w:sz="0" w:space="0" w:color="auto"/>
            <w:bottom w:val="none" w:sz="0" w:space="0" w:color="auto"/>
            <w:right w:val="none" w:sz="0" w:space="0" w:color="auto"/>
          </w:divBdr>
        </w:div>
      </w:divsChild>
    </w:div>
    <w:div w:id="777481740">
      <w:bodyDiv w:val="1"/>
      <w:marLeft w:val="0"/>
      <w:marRight w:val="0"/>
      <w:marTop w:val="0"/>
      <w:marBottom w:val="0"/>
      <w:divBdr>
        <w:top w:val="none" w:sz="0" w:space="0" w:color="auto"/>
        <w:left w:val="none" w:sz="0" w:space="0" w:color="auto"/>
        <w:bottom w:val="none" w:sz="0" w:space="0" w:color="auto"/>
        <w:right w:val="none" w:sz="0" w:space="0" w:color="auto"/>
      </w:divBdr>
    </w:div>
    <w:div w:id="852573725">
      <w:bodyDiv w:val="1"/>
      <w:marLeft w:val="0"/>
      <w:marRight w:val="0"/>
      <w:marTop w:val="0"/>
      <w:marBottom w:val="0"/>
      <w:divBdr>
        <w:top w:val="none" w:sz="0" w:space="0" w:color="auto"/>
        <w:left w:val="none" w:sz="0" w:space="0" w:color="auto"/>
        <w:bottom w:val="none" w:sz="0" w:space="0" w:color="auto"/>
        <w:right w:val="none" w:sz="0" w:space="0" w:color="auto"/>
      </w:divBdr>
    </w:div>
    <w:div w:id="1278484046">
      <w:bodyDiv w:val="1"/>
      <w:marLeft w:val="0"/>
      <w:marRight w:val="0"/>
      <w:marTop w:val="0"/>
      <w:marBottom w:val="0"/>
      <w:divBdr>
        <w:top w:val="none" w:sz="0" w:space="0" w:color="auto"/>
        <w:left w:val="none" w:sz="0" w:space="0" w:color="auto"/>
        <w:bottom w:val="none" w:sz="0" w:space="0" w:color="auto"/>
        <w:right w:val="none" w:sz="0" w:space="0" w:color="auto"/>
      </w:divBdr>
    </w:div>
    <w:div w:id="1459452448">
      <w:bodyDiv w:val="1"/>
      <w:marLeft w:val="0"/>
      <w:marRight w:val="0"/>
      <w:marTop w:val="0"/>
      <w:marBottom w:val="0"/>
      <w:divBdr>
        <w:top w:val="none" w:sz="0" w:space="0" w:color="auto"/>
        <w:left w:val="none" w:sz="0" w:space="0" w:color="auto"/>
        <w:bottom w:val="none" w:sz="0" w:space="0" w:color="auto"/>
        <w:right w:val="none" w:sz="0" w:space="0" w:color="auto"/>
      </w:divBdr>
      <w:divsChild>
        <w:div w:id="95947455">
          <w:marLeft w:val="0"/>
          <w:marRight w:val="0"/>
          <w:marTop w:val="0"/>
          <w:marBottom w:val="0"/>
          <w:divBdr>
            <w:top w:val="none" w:sz="0" w:space="0" w:color="auto"/>
            <w:left w:val="none" w:sz="0" w:space="0" w:color="auto"/>
            <w:bottom w:val="none" w:sz="0" w:space="0" w:color="auto"/>
            <w:right w:val="none" w:sz="0" w:space="0" w:color="auto"/>
          </w:divBdr>
          <w:divsChild>
            <w:div w:id="80905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8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Farben der Erzdiözese">
      <a:dk1>
        <a:sysClr val="windowText" lastClr="000000"/>
      </a:dk1>
      <a:lt1>
        <a:sysClr val="window" lastClr="FFFFFF"/>
      </a:lt1>
      <a:dk2>
        <a:srgbClr val="44546A"/>
      </a:dk2>
      <a:lt2>
        <a:srgbClr val="E7E6E6"/>
      </a:lt2>
      <a:accent1>
        <a:srgbClr val="DB0812"/>
      </a:accent1>
      <a:accent2>
        <a:srgbClr val="EE8258"/>
      </a:accent2>
      <a:accent3>
        <a:srgbClr val="F8C4A5"/>
      </a:accent3>
      <a:accent4>
        <a:srgbClr val="9B9B9B"/>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699BA-6F2F-43E3-8FFB-525ECDE92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1278</Words>
  <Characters>8055</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Speck, Tobias</dc:creator>
  <cp:keywords/>
  <dc:description/>
  <cp:lastModifiedBy>Lüttmann Kornelia</cp:lastModifiedBy>
  <cp:revision>29</cp:revision>
  <cp:lastPrinted>2025-09-02T11:21:00Z</cp:lastPrinted>
  <dcterms:created xsi:type="dcterms:W3CDTF">2025-09-02T13:15:00Z</dcterms:created>
  <dcterms:modified xsi:type="dcterms:W3CDTF">2025-10-09T13:32:00Z</dcterms:modified>
</cp:coreProperties>
</file>